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B0FF" w14:textId="77777777" w:rsidR="00583DEB" w:rsidRPr="00904756" w:rsidRDefault="00583DEB" w:rsidP="00E54EAE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90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разработке проекта Закона </w:t>
      </w:r>
      <w:proofErr w:type="spellStart"/>
      <w:r w:rsidRPr="0090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Кыргызской</w:t>
      </w:r>
      <w:proofErr w:type="spellEnd"/>
      <w:r w:rsidRPr="0090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«О </w:t>
      </w:r>
      <w:bookmarkStart w:id="0" w:name="_Hlk152668741"/>
      <w:r w:rsidRPr="0090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в Закон </w:t>
      </w:r>
      <w:proofErr w:type="spellStart"/>
      <w:r w:rsidRPr="0090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Кыргызской</w:t>
      </w:r>
      <w:proofErr w:type="spellEnd"/>
      <w:r w:rsidRPr="0090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«О возобновляемых источниках энергии»</w:t>
      </w:r>
      <w:bookmarkEnd w:id="0"/>
    </w:p>
    <w:p w14:paraId="3D7807E5" w14:textId="77777777" w:rsidR="00583DEB" w:rsidRPr="00904756" w:rsidRDefault="00583DEB" w:rsidP="00E54EAE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3AD30" w14:textId="77777777" w:rsidR="00583DEB" w:rsidRPr="00904756" w:rsidRDefault="00583DEB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Настоящим, Министерств</w:t>
      </w:r>
      <w:r w:rsidR="00A05550"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энергетики </w:t>
      </w:r>
      <w:proofErr w:type="spellStart"/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извещает о начале обсуждения правового регулирования и сборе предложений заинтересованных лиц.</w:t>
      </w:r>
    </w:p>
    <w:p w14:paraId="13A7F1D7" w14:textId="77777777" w:rsidR="00583DEB" w:rsidRPr="00E54EAE" w:rsidRDefault="00583DEB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Описание проблем, на решение которых направлено предлагаемое регулирование (при возможности, привести соответствующие количественные и качественные показатели):</w:t>
      </w:r>
    </w:p>
    <w:p w14:paraId="2CF5920F" w14:textId="77777777" w:rsidR="0004679C" w:rsidRPr="00E54EAE" w:rsidRDefault="005B3D5C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«О возобновляемых источниках энергии» </w:t>
      </w:r>
      <w:r w:rsidR="00A05550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что тарифной политикой на электрическую энергию будет устанавливаться не тариф, а предельный уровень тарифа на электроэнергию, так как действующим Законом не предусмотрено понижение тарифа</w:t>
      </w:r>
      <w:r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45DDB0" w14:textId="77777777" w:rsidR="00583DEB" w:rsidRPr="00E54EAE" w:rsidRDefault="00583DEB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цели предлагаемого регулирования (при возможности, привести соответствующие количественные и качественные показатели) и способа решения проблем:</w:t>
      </w:r>
    </w:p>
    <w:p w14:paraId="3D568374" w14:textId="77777777" w:rsidR="0004679C" w:rsidRPr="00E54EAE" w:rsidRDefault="00A72689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механизма аукциона 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понижение</w:t>
      </w:r>
      <w:r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DBCCD" w14:textId="256A3430" w:rsidR="0004679C" w:rsidRPr="00E54EAE" w:rsidRDefault="006F60FD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за</w:t>
      </w:r>
      <w:r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щиты инвесторов от девальвации, 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корректировать тарифы на электрическую энергию для субъектов </w:t>
      </w:r>
      <w:r w:rsidR="0012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возобновляемых источников энергии (далее – 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ВИЭ</w:t>
      </w:r>
      <w:r w:rsidR="001230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изменение курса сома 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 иностранной валюте.</w:t>
      </w:r>
    </w:p>
    <w:p w14:paraId="3340DF23" w14:textId="096CDB09" w:rsidR="00A05550" w:rsidRPr="00E54EAE" w:rsidRDefault="006F60FD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Вышеуказанный механизм позволит охватывать полностью риски инвестора по курсовой разнице на ежемесячной основе и в короткие сроки конвертировать сомы в валюту инвестирования, тем самым давая возможность инвесторам понизить цену на вырабатываемую электроэнергию или построить линии электропередач для энергетических предприятий</w:t>
      </w:r>
      <w:r w:rsid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9AB67C" w14:textId="77777777" w:rsidR="00583DEB" w:rsidRPr="00E54EAE" w:rsidRDefault="00583DEB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ожидаемых выгод и преимуществ предлагаемого регулирования (при возможности, привести соответствующие количественные и качественные показатели):</w:t>
      </w:r>
    </w:p>
    <w:p w14:paraId="6B07EB6F" w14:textId="5DC4B1F5" w:rsidR="006524A6" w:rsidRPr="00E54EAE" w:rsidRDefault="006524A6" w:rsidP="00E54E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AE">
        <w:rPr>
          <w:rFonts w:ascii="Times New Roman" w:hAnsi="Times New Roman" w:cs="Times New Roman"/>
          <w:sz w:val="24"/>
          <w:szCs w:val="24"/>
        </w:rPr>
        <w:t xml:space="preserve">Принятие данных изменений в </w:t>
      </w:r>
      <w:r w:rsidRPr="00E54E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Закон </w:t>
      </w:r>
      <w:proofErr w:type="spellStart"/>
      <w:r w:rsidRPr="00E54E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Кыргызской</w:t>
      </w:r>
      <w:proofErr w:type="spellEnd"/>
      <w:r w:rsidRPr="00E54E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Республики «О возобновляемых источниках </w:t>
      </w:r>
      <w:r w:rsidR="00904756" w:rsidRPr="00E54E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энергии» </w:t>
      </w:r>
      <w:r w:rsidR="00904756" w:rsidRPr="00E54EAE">
        <w:rPr>
          <w:rFonts w:ascii="Times New Roman" w:hAnsi="Times New Roman" w:cs="Times New Roman"/>
          <w:iCs/>
          <w:sz w:val="24"/>
          <w:szCs w:val="24"/>
        </w:rPr>
        <w:t>приведет</w:t>
      </w:r>
      <w:r w:rsidRPr="00E54EAE">
        <w:rPr>
          <w:rFonts w:ascii="Times New Roman" w:hAnsi="Times New Roman" w:cs="Times New Roman"/>
          <w:sz w:val="24"/>
          <w:szCs w:val="24"/>
        </w:rPr>
        <w:t>:</w:t>
      </w:r>
    </w:p>
    <w:p w14:paraId="4D5AC98B" w14:textId="17114EEC" w:rsidR="006524A6" w:rsidRPr="00E54EAE" w:rsidRDefault="00E22EBE" w:rsidP="00E54E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AE">
        <w:rPr>
          <w:rFonts w:ascii="Times New Roman" w:hAnsi="Times New Roman" w:cs="Times New Roman"/>
          <w:sz w:val="24"/>
          <w:szCs w:val="24"/>
        </w:rPr>
        <w:t xml:space="preserve">1) </w:t>
      </w:r>
      <w:r w:rsidR="00E54EAE" w:rsidRPr="00E54EAE">
        <w:rPr>
          <w:rFonts w:ascii="Times New Roman" w:hAnsi="Times New Roman" w:cs="Times New Roman"/>
          <w:sz w:val="24"/>
          <w:szCs w:val="24"/>
        </w:rPr>
        <w:t>К росту доходов субъектов ВИЭ</w:t>
      </w:r>
      <w:r w:rsidR="00E54EAE">
        <w:rPr>
          <w:rFonts w:ascii="Times New Roman" w:hAnsi="Times New Roman" w:cs="Times New Roman"/>
          <w:sz w:val="24"/>
          <w:szCs w:val="24"/>
        </w:rPr>
        <w:t xml:space="preserve">, дополнительный доход </w:t>
      </w:r>
      <w:r w:rsidR="00E54EAE" w:rsidRPr="00E54EAE">
        <w:rPr>
          <w:rFonts w:ascii="Times New Roman" w:hAnsi="Times New Roman" w:cs="Times New Roman"/>
          <w:sz w:val="24"/>
          <w:szCs w:val="24"/>
        </w:rPr>
        <w:t>субъектов ВИЭ з</w:t>
      </w:r>
      <w:r w:rsidR="006524A6" w:rsidRPr="00E54EAE">
        <w:rPr>
          <w:rFonts w:ascii="Times New Roman" w:hAnsi="Times New Roman" w:cs="Times New Roman"/>
          <w:sz w:val="24"/>
          <w:szCs w:val="24"/>
        </w:rPr>
        <w:t>а 2024 год составит 93,5 млн. сом.</w:t>
      </w:r>
    </w:p>
    <w:p w14:paraId="6CAD11AF" w14:textId="161B374E" w:rsidR="006524A6" w:rsidRPr="00E54EAE" w:rsidRDefault="00E22EBE" w:rsidP="00E54E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AE">
        <w:rPr>
          <w:rFonts w:ascii="Times New Roman" w:hAnsi="Times New Roman" w:cs="Times New Roman"/>
          <w:sz w:val="24"/>
          <w:szCs w:val="24"/>
        </w:rPr>
        <w:t>2)</w:t>
      </w:r>
      <w:r w:rsidR="006524A6" w:rsidRPr="00E54EAE">
        <w:rPr>
          <w:rFonts w:ascii="Times New Roman" w:hAnsi="Times New Roman" w:cs="Times New Roman"/>
          <w:sz w:val="24"/>
          <w:szCs w:val="24"/>
        </w:rPr>
        <w:t xml:space="preserve"> К исполнению обязательств по кредитам субъектов ВИЭ</w:t>
      </w:r>
      <w:r w:rsidR="000A540C" w:rsidRPr="00E54EAE">
        <w:rPr>
          <w:rFonts w:ascii="Times New Roman" w:hAnsi="Times New Roman" w:cs="Times New Roman"/>
          <w:sz w:val="24"/>
          <w:szCs w:val="24"/>
        </w:rPr>
        <w:t>, так как индексация будет осуществляться на ежемесячной основе.</w:t>
      </w:r>
    </w:p>
    <w:p w14:paraId="7A716509" w14:textId="77777777" w:rsidR="00583DEB" w:rsidRPr="00E54EAE" w:rsidRDefault="00583DEB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возможных неблагоприятных последствий (при возможности, привести соответствующие количественные и качественные показатели):</w:t>
      </w:r>
    </w:p>
    <w:p w14:paraId="51818269" w14:textId="53457AF2" w:rsidR="000A540C" w:rsidRPr="00E54EAE" w:rsidRDefault="000A540C" w:rsidP="00E54E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AE">
        <w:rPr>
          <w:rFonts w:ascii="Times New Roman" w:hAnsi="Times New Roman" w:cs="Times New Roman"/>
          <w:sz w:val="24"/>
          <w:szCs w:val="24"/>
        </w:rPr>
        <w:t>Для ОАО «НЭСК» будет устанавливаться тариф 4,42 сом/</w:t>
      </w:r>
      <w:proofErr w:type="spellStart"/>
      <w:r w:rsidRPr="00E54EA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E54EAE">
        <w:rPr>
          <w:rFonts w:ascii="Times New Roman" w:hAnsi="Times New Roman" w:cs="Times New Roman"/>
          <w:sz w:val="24"/>
          <w:szCs w:val="24"/>
        </w:rPr>
        <w:t xml:space="preserve">. Изменение тарифов на электрическую энергию, вырабатываемую установками с использованием ВИЭ, на ежемесячную индексацию с учетом изменения обменного курса иностранной валюты к национальной валюте может </w:t>
      </w:r>
      <w:r w:rsidR="00904756" w:rsidRPr="00E54EAE">
        <w:rPr>
          <w:rFonts w:ascii="Times New Roman" w:hAnsi="Times New Roman" w:cs="Times New Roman"/>
          <w:sz w:val="24"/>
          <w:szCs w:val="24"/>
        </w:rPr>
        <w:t>привести</w:t>
      </w:r>
      <w:r w:rsidRPr="00E54EAE">
        <w:rPr>
          <w:rFonts w:ascii="Times New Roman" w:hAnsi="Times New Roman" w:cs="Times New Roman"/>
          <w:sz w:val="24"/>
          <w:szCs w:val="24"/>
        </w:rPr>
        <w:t xml:space="preserve"> ОАО «НЭСК»</w:t>
      </w:r>
      <w:r w:rsidR="00904756" w:rsidRPr="00E54EAE">
        <w:rPr>
          <w:rFonts w:ascii="Times New Roman" w:hAnsi="Times New Roman" w:cs="Times New Roman"/>
          <w:sz w:val="24"/>
          <w:szCs w:val="24"/>
        </w:rPr>
        <w:t xml:space="preserve"> к дополнительным выплатам за электроэнергию от ВИЭ</w:t>
      </w:r>
      <w:r w:rsidR="00E54EAE" w:rsidRPr="00E54EAE">
        <w:rPr>
          <w:rFonts w:ascii="Times New Roman" w:hAnsi="Times New Roman" w:cs="Times New Roman"/>
          <w:sz w:val="24"/>
          <w:szCs w:val="24"/>
        </w:rPr>
        <w:t>.</w:t>
      </w:r>
    </w:p>
    <w:p w14:paraId="3FFD74CD" w14:textId="525848FC" w:rsidR="00AC6DD9" w:rsidRPr="00904756" w:rsidRDefault="00AC6DD9" w:rsidP="00E54EA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756">
        <w:rPr>
          <w:rFonts w:ascii="Times New Roman" w:hAnsi="Times New Roman" w:cs="Times New Roman"/>
          <w:b/>
          <w:bCs/>
          <w:sz w:val="24"/>
          <w:szCs w:val="24"/>
        </w:rPr>
        <w:t>Официальный курс доллара к сому с 2008 по 2023 год</w:t>
      </w:r>
    </w:p>
    <w:tbl>
      <w:tblPr>
        <w:tblW w:w="11137" w:type="dxa"/>
        <w:tblInd w:w="-1139" w:type="dxa"/>
        <w:tblLook w:val="04A0" w:firstRow="1" w:lastRow="0" w:firstColumn="1" w:lastColumn="0" w:noHBand="0" w:noVBand="1"/>
      </w:tblPr>
      <w:tblGrid>
        <w:gridCol w:w="960"/>
        <w:gridCol w:w="600"/>
        <w:gridCol w:w="681"/>
        <w:gridCol w:w="591"/>
        <w:gridCol w:w="591"/>
        <w:gridCol w:w="591"/>
        <w:gridCol w:w="591"/>
        <w:gridCol w:w="681"/>
        <w:gridCol w:w="681"/>
        <w:gridCol w:w="591"/>
        <w:gridCol w:w="672"/>
        <w:gridCol w:w="708"/>
        <w:gridCol w:w="591"/>
        <w:gridCol w:w="681"/>
        <w:gridCol w:w="591"/>
        <w:gridCol w:w="745"/>
        <w:gridCol w:w="591"/>
      </w:tblGrid>
      <w:tr w:rsidR="00904756" w:rsidRPr="00904756" w14:paraId="4F37A740" w14:textId="77777777" w:rsidTr="00AC6D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DCE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CFFD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1A0A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8A9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9BDE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70A2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E0A6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2C6E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2F90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523F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17CD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CFF0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A6F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CBB2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4E6C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4826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9525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904756" w:rsidRPr="00904756" w14:paraId="6492C67C" w14:textId="77777777" w:rsidTr="00AC6D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1100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032B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5E1D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620A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FBDC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C24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5FC9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B7E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B076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7D8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2F60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61C6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1FB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EE35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330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83C6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F5CF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89,1</w:t>
            </w:r>
          </w:p>
        </w:tc>
      </w:tr>
      <w:tr w:rsidR="00904756" w:rsidRPr="00904756" w14:paraId="653632BF" w14:textId="77777777" w:rsidTr="00AC6D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7D67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рост 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CA03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96A7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17,5%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5C08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972B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14A1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2D52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3,0%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6B8C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9BA6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20,1%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F538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8,4%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0484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-1,4%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0503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1263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590C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10,9%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F95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9,3%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8206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F12E" w14:textId="77777777" w:rsidR="00AC6DD9" w:rsidRPr="00904756" w:rsidRDefault="00AC6DD9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756">
              <w:rPr>
                <w:rFonts w:ascii="Times New Roman" w:eastAsia="Times New Roman" w:hAnsi="Times New Roman" w:cs="Times New Roman"/>
                <w:sz w:val="18"/>
                <w:szCs w:val="18"/>
              </w:rPr>
              <w:t>5,9%</w:t>
            </w:r>
          </w:p>
        </w:tc>
      </w:tr>
    </w:tbl>
    <w:p w14:paraId="0CF1A46B" w14:textId="77777777" w:rsidR="00AC6DD9" w:rsidRPr="00E54EAE" w:rsidRDefault="00AC6DD9" w:rsidP="00E54E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74E676" w14:textId="5AEF5E0D" w:rsidR="000A540C" w:rsidRPr="00E54EAE" w:rsidRDefault="000A540C" w:rsidP="00E54E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AE">
        <w:rPr>
          <w:rFonts w:ascii="Times New Roman" w:hAnsi="Times New Roman" w:cs="Times New Roman"/>
          <w:sz w:val="24"/>
          <w:szCs w:val="24"/>
        </w:rPr>
        <w:t xml:space="preserve">По данным Национального статистического комитета </w:t>
      </w:r>
      <w:proofErr w:type="spellStart"/>
      <w:r w:rsidRPr="00E54EAE">
        <w:rPr>
          <w:rFonts w:ascii="Times New Roman" w:hAnsi="Times New Roman" w:cs="Times New Roman"/>
          <w:sz w:val="24"/>
          <w:szCs w:val="24"/>
        </w:rPr>
        <w:t>К</w:t>
      </w:r>
      <w:r w:rsidR="001230B6">
        <w:rPr>
          <w:rFonts w:ascii="Times New Roman" w:hAnsi="Times New Roman" w:cs="Times New Roman"/>
          <w:sz w:val="24"/>
          <w:szCs w:val="24"/>
        </w:rPr>
        <w:t>ыргызской</w:t>
      </w:r>
      <w:proofErr w:type="spellEnd"/>
      <w:r w:rsidR="001230B6">
        <w:rPr>
          <w:rFonts w:ascii="Times New Roman" w:hAnsi="Times New Roman" w:cs="Times New Roman"/>
          <w:sz w:val="24"/>
          <w:szCs w:val="24"/>
        </w:rPr>
        <w:t xml:space="preserve"> </w:t>
      </w:r>
      <w:r w:rsidRPr="00E54EAE">
        <w:rPr>
          <w:rFonts w:ascii="Times New Roman" w:hAnsi="Times New Roman" w:cs="Times New Roman"/>
          <w:sz w:val="24"/>
          <w:szCs w:val="24"/>
        </w:rPr>
        <w:t>Р</w:t>
      </w:r>
      <w:r w:rsidR="001230B6">
        <w:rPr>
          <w:rFonts w:ascii="Times New Roman" w:hAnsi="Times New Roman" w:cs="Times New Roman"/>
          <w:sz w:val="24"/>
          <w:szCs w:val="24"/>
        </w:rPr>
        <w:t>еспублики</w:t>
      </w:r>
      <w:r w:rsidRPr="00E54EAE">
        <w:rPr>
          <w:rFonts w:ascii="Times New Roman" w:hAnsi="Times New Roman" w:cs="Times New Roman"/>
          <w:sz w:val="24"/>
          <w:szCs w:val="24"/>
        </w:rPr>
        <w:t xml:space="preserve"> в 20</w:t>
      </w:r>
      <w:r w:rsidR="00BA4AD4" w:rsidRPr="00E54EAE">
        <w:rPr>
          <w:rFonts w:ascii="Times New Roman" w:hAnsi="Times New Roman" w:cs="Times New Roman"/>
          <w:sz w:val="24"/>
          <w:szCs w:val="24"/>
        </w:rPr>
        <w:t>08</w:t>
      </w:r>
      <w:r w:rsidRPr="00E54EAE">
        <w:rPr>
          <w:rFonts w:ascii="Times New Roman" w:hAnsi="Times New Roman" w:cs="Times New Roman"/>
          <w:sz w:val="24"/>
          <w:szCs w:val="24"/>
        </w:rPr>
        <w:t xml:space="preserve"> году средний размер </w:t>
      </w:r>
      <w:r w:rsidR="00BA4AD4" w:rsidRPr="00E54EAE">
        <w:rPr>
          <w:rFonts w:ascii="Times New Roman" w:hAnsi="Times New Roman" w:cs="Times New Roman"/>
          <w:sz w:val="24"/>
          <w:szCs w:val="24"/>
        </w:rPr>
        <w:t>доллара США</w:t>
      </w:r>
      <w:r w:rsidRPr="00E54EA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A4AD4" w:rsidRPr="00E54EAE">
        <w:rPr>
          <w:rFonts w:ascii="Times New Roman" w:hAnsi="Times New Roman" w:cs="Times New Roman"/>
          <w:sz w:val="24"/>
          <w:szCs w:val="24"/>
        </w:rPr>
        <w:t xml:space="preserve">36,6 </w:t>
      </w:r>
      <w:r w:rsidRPr="00E54EAE">
        <w:rPr>
          <w:rFonts w:ascii="Times New Roman" w:hAnsi="Times New Roman" w:cs="Times New Roman"/>
          <w:sz w:val="24"/>
          <w:szCs w:val="24"/>
        </w:rPr>
        <w:t xml:space="preserve">сом, </w:t>
      </w:r>
      <w:r w:rsidR="00BA4AD4" w:rsidRPr="00E54EAE">
        <w:rPr>
          <w:rFonts w:ascii="Times New Roman" w:hAnsi="Times New Roman" w:cs="Times New Roman"/>
          <w:sz w:val="24"/>
          <w:szCs w:val="24"/>
        </w:rPr>
        <w:t xml:space="preserve">а в 2023 году курс доллара США составляет 89,1 сом. </w:t>
      </w:r>
      <w:r w:rsidRPr="00E54EAE">
        <w:rPr>
          <w:rFonts w:ascii="Times New Roman" w:hAnsi="Times New Roman" w:cs="Times New Roman"/>
          <w:sz w:val="24"/>
          <w:szCs w:val="24"/>
        </w:rPr>
        <w:t xml:space="preserve">Изменение тарифов на электрическую энергию </w:t>
      </w:r>
      <w:r w:rsidR="00BA4AD4" w:rsidRPr="00E54EAE">
        <w:rPr>
          <w:rFonts w:ascii="Times New Roman" w:hAnsi="Times New Roman" w:cs="Times New Roman"/>
          <w:sz w:val="24"/>
          <w:szCs w:val="24"/>
        </w:rPr>
        <w:t xml:space="preserve">на </w:t>
      </w:r>
      <w:r w:rsidR="00BA4AD4" w:rsidRPr="00E54EAE">
        <w:rPr>
          <w:rFonts w:ascii="Times New Roman" w:hAnsi="Times New Roman" w:cs="Times New Roman"/>
          <w:sz w:val="24"/>
          <w:szCs w:val="24"/>
        </w:rPr>
        <w:lastRenderedPageBreak/>
        <w:t xml:space="preserve">ежемесячную индексацию с учетом изменения обменного курса </w:t>
      </w:r>
      <w:r w:rsidRPr="00E54EAE">
        <w:rPr>
          <w:rFonts w:ascii="Times New Roman" w:hAnsi="Times New Roman" w:cs="Times New Roman"/>
          <w:sz w:val="24"/>
          <w:szCs w:val="24"/>
        </w:rPr>
        <w:t>может привести к необходимости сокращения расходов</w:t>
      </w:r>
      <w:r w:rsidR="00BA4AD4" w:rsidRPr="00E54EAE">
        <w:rPr>
          <w:rFonts w:ascii="Times New Roman" w:hAnsi="Times New Roman" w:cs="Times New Roman"/>
          <w:sz w:val="24"/>
          <w:szCs w:val="24"/>
        </w:rPr>
        <w:t xml:space="preserve"> для</w:t>
      </w:r>
      <w:r w:rsidRPr="00E54EAE">
        <w:rPr>
          <w:rFonts w:ascii="Times New Roman" w:hAnsi="Times New Roman" w:cs="Times New Roman"/>
          <w:sz w:val="24"/>
          <w:szCs w:val="24"/>
        </w:rPr>
        <w:t xml:space="preserve"> </w:t>
      </w:r>
      <w:r w:rsidR="00BA4AD4" w:rsidRPr="00E54EAE">
        <w:rPr>
          <w:rFonts w:ascii="Times New Roman" w:hAnsi="Times New Roman" w:cs="Times New Roman"/>
          <w:sz w:val="24"/>
          <w:szCs w:val="24"/>
        </w:rPr>
        <w:t>ОАО «НЭСК»</w:t>
      </w:r>
      <w:r w:rsidR="00E54EAE" w:rsidRPr="00E54EAE">
        <w:rPr>
          <w:rFonts w:ascii="Times New Roman" w:hAnsi="Times New Roman" w:cs="Times New Roman"/>
          <w:sz w:val="24"/>
          <w:szCs w:val="24"/>
        </w:rPr>
        <w:t>.</w:t>
      </w:r>
    </w:p>
    <w:p w14:paraId="087C7176" w14:textId="2BC334C4" w:rsidR="00E753EA" w:rsidRPr="00E54EAE" w:rsidRDefault="00E753EA" w:rsidP="00E54E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AE">
        <w:rPr>
          <w:rFonts w:ascii="Times New Roman" w:hAnsi="Times New Roman" w:cs="Times New Roman"/>
          <w:sz w:val="24"/>
          <w:szCs w:val="24"/>
        </w:rPr>
        <w:t xml:space="preserve">Вместе с тем необходимо отметить, что согласно пункта 11 статьи 12 Закона </w:t>
      </w:r>
      <w:proofErr w:type="spellStart"/>
      <w:r w:rsidRPr="00E54EA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54EAE">
        <w:rPr>
          <w:rFonts w:ascii="Times New Roman" w:hAnsi="Times New Roman" w:cs="Times New Roman"/>
          <w:sz w:val="24"/>
          <w:szCs w:val="24"/>
        </w:rPr>
        <w:t xml:space="preserve"> Республики «О возобновляемых источниках энергии», компенсация дополнительных затрат электроэнергетических компаний на приобретение электроэнергии, вырабатываемой с использованием ВИЭ, учитывается при введении среднесрочной тарифной политики на электроэнергию для конечных потребителей, а также покрывается за счет средств уполномоченного учреждения, определяемого Кабинетом Министров </w:t>
      </w:r>
      <w:proofErr w:type="spellStart"/>
      <w:r w:rsidRPr="00E54EA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54EAE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14:paraId="4489881F" w14:textId="77777777" w:rsidR="00583DEB" w:rsidRPr="00E54EAE" w:rsidRDefault="00583DEB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и оценка численности субъектов предпринимательства - адресатов предлагаемого регулирования:</w:t>
      </w:r>
    </w:p>
    <w:p w14:paraId="6B37F496" w14:textId="77777777" w:rsidR="00583DEB" w:rsidRPr="00E54EAE" w:rsidRDefault="005B3D5C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алые гидроэлектростанции 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«Конур-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Олонская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ГЭС», 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«Кок-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Сайская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ГЭС», «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Жиптик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АООТ «Саттелит-2005» и «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Сокулукская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2» 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Impex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Trade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были построены до вступления в силу Закона </w:t>
      </w:r>
      <w:proofErr w:type="spellStart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«О возобновляемых источников энергии» от 30 июня 2022 года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6F60FD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49</w:t>
      </w:r>
      <w:r w:rsidR="0004679C" w:rsidRPr="00E54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3FA6C2" w14:textId="77777777" w:rsidR="00583DEB" w:rsidRPr="00E54EAE" w:rsidRDefault="00583DEB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14:paraId="6A525B64" w14:textId="77777777" w:rsidR="00E22EBE" w:rsidRPr="00904756" w:rsidRDefault="00E22EBE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25443" w14:textId="77777777" w:rsidR="00E22EBE" w:rsidRPr="00904756" w:rsidRDefault="00E22EBE" w:rsidP="00E54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Ежемесячный п</w:t>
      </w:r>
      <w:r w:rsidR="0029703A" w:rsidRPr="0090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ересмотр тарифов на изменение курса </w:t>
      </w:r>
    </w:p>
    <w:p w14:paraId="1EED3359" w14:textId="4A0A5882" w:rsidR="005B3D5C" w:rsidRPr="00904756" w:rsidRDefault="0029703A" w:rsidP="00E54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иностранной валюты солнечной станции мощностью 300 МВт</w:t>
      </w:r>
    </w:p>
    <w:p w14:paraId="67F6D552" w14:textId="77777777" w:rsidR="0029703A" w:rsidRPr="00904756" w:rsidRDefault="0029703A" w:rsidP="00E5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413"/>
        <w:gridCol w:w="635"/>
        <w:gridCol w:w="666"/>
        <w:gridCol w:w="981"/>
        <w:gridCol w:w="715"/>
        <w:gridCol w:w="850"/>
        <w:gridCol w:w="666"/>
        <w:gridCol w:w="746"/>
        <w:gridCol w:w="743"/>
        <w:gridCol w:w="666"/>
        <w:gridCol w:w="713"/>
        <w:gridCol w:w="666"/>
        <w:gridCol w:w="666"/>
        <w:gridCol w:w="666"/>
      </w:tblGrid>
      <w:tr w:rsidR="00904756" w:rsidRPr="00904756" w14:paraId="770DFC96" w14:textId="77777777" w:rsidTr="0029703A">
        <w:trPr>
          <w:trHeight w:val="315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1085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1356E58" w14:textId="4CA3CDD2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D7105F" w14:textId="051AAB62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A9BBD4B" w14:textId="35006E55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3B9A33C" w14:textId="734BDEC1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3B82F74" w14:textId="6C95749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C015C3E" w14:textId="4EBB5419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B3C8DF7" w14:textId="75F2793D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D1F1598" w14:textId="7B9E927D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Авг.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C8C5264" w14:textId="1AE4CEED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E41AF02" w14:textId="5F9B882B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8E389B1" w14:textId="1E87AA6E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C25F3FD" w14:textId="51E1802C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Дек.</w:t>
            </w:r>
          </w:p>
        </w:tc>
      </w:tr>
      <w:tr w:rsidR="00904756" w:rsidRPr="00904756" w14:paraId="6480DD14" w14:textId="77777777" w:rsidTr="0029703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1DD" w14:textId="77777777" w:rsidR="0029703A" w:rsidRPr="00904756" w:rsidRDefault="0029703A" w:rsidP="00E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905E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1AFA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9E78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D87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5F5F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BF1D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A242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BF61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BA51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733F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5BD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8A29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FC2B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904756" w:rsidRPr="00904756" w14:paraId="3A12A19C" w14:textId="77777777" w:rsidTr="0029703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31D7" w14:textId="35475800" w:rsidR="0029703A" w:rsidRPr="00904756" w:rsidRDefault="0029703A" w:rsidP="00E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за пред. месяц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DC53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ER1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AA3201E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F13C8B6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07AF3B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2DA3E5B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996ED51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E1B2879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EC8119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6217F70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E22BFFB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62BE749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D54B2F7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562603B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89,92</w:t>
            </w:r>
          </w:p>
        </w:tc>
      </w:tr>
      <w:tr w:rsidR="00904756" w:rsidRPr="00904756" w14:paraId="6C70AA8A" w14:textId="77777777" w:rsidTr="0029703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FE8" w14:textId="77777777" w:rsidR="0029703A" w:rsidRPr="00904756" w:rsidRDefault="0029703A" w:rsidP="00E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в момент заключения договора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7700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ER2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0E3F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5929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3E4D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9F6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E1C2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9C95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C717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715B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8C25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4A59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092E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032C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85,10</w:t>
            </w:r>
          </w:p>
        </w:tc>
      </w:tr>
      <w:tr w:rsidR="00904756" w:rsidRPr="00904756" w14:paraId="56577767" w14:textId="77777777" w:rsidTr="0029703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E34" w14:textId="77777777" w:rsidR="0029703A" w:rsidRPr="00904756" w:rsidRDefault="0029703A" w:rsidP="00E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с учетом индексации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C44A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04BA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361A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7D1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B4A3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7E2C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3739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6C5C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D96A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A91A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0C01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8017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A9D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904756" w:rsidRPr="00904756" w14:paraId="24B69606" w14:textId="77777777" w:rsidTr="0029703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99AF" w14:textId="77777777" w:rsidR="0029703A" w:rsidRPr="00904756" w:rsidRDefault="0029703A" w:rsidP="00E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Разница в тарифе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C4A9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сом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B56B6D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DE6FAE2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133721E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AD9D58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87A3EDF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CA94E7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ABF3BFB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56CF2C3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FA9EFF2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566C6DF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E81614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CA3D888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04756" w:rsidRPr="00904756" w14:paraId="6B5246CB" w14:textId="77777777" w:rsidTr="0029703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C00" w14:textId="77777777" w:rsidR="0029703A" w:rsidRPr="00904756" w:rsidRDefault="0029703A" w:rsidP="00E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7AFC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472C4C0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F2E438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E2A3CE5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56EDD1C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252C54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2224BFC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8C9E89A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ED1EB4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BFD985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608C65E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9AED226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2C0D903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</w:tr>
      <w:tr w:rsidR="00904756" w:rsidRPr="00904756" w14:paraId="24841433" w14:textId="77777777" w:rsidTr="0029703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B994" w14:textId="77777777" w:rsidR="0029703A" w:rsidRPr="00904756" w:rsidRDefault="0029703A" w:rsidP="00E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81D8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млн.</w:t>
            </w:r>
          </w:p>
          <w:p w14:paraId="224648E5" w14:textId="3523E25B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кВтч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2C4" w14:textId="759473F4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7A3" w14:textId="473BC694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3F5" w14:textId="3041D565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FEB5" w14:textId="0CFD5FE0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0AEC" w14:textId="6023147A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B6CE" w14:textId="0E83CD0D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EA16" w14:textId="4E05247A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FB07" w14:textId="37821775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F563" w14:textId="2C644D3C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B97F" w14:textId="0D84E2B0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1D20" w14:textId="0073DDD2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FBE3" w14:textId="32009623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</w:p>
        </w:tc>
      </w:tr>
      <w:tr w:rsidR="00904756" w:rsidRPr="00904756" w14:paraId="2DBDC01E" w14:textId="77777777" w:rsidTr="0029703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AF1B" w14:textId="77777777" w:rsidR="0029703A" w:rsidRPr="00904756" w:rsidRDefault="0029703A" w:rsidP="00E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Выпадающий доход ОАО "НЭСК"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127B" w14:textId="7777777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млн.</w:t>
            </w:r>
          </w:p>
          <w:p w14:paraId="13D5A30F" w14:textId="34152292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сом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5DD40DB" w14:textId="7D6BEE59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40DD333" w14:textId="4C453918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6C037F" w14:textId="0245E617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7CF1346" w14:textId="3C45FA2A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E235340" w14:textId="1BF9A2EC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3D8A86" w14:textId="66DDB74B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FF83370" w14:textId="29742BE4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DA13CC" w14:textId="64BF3EDC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C365739" w14:textId="3E21039D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BBCDE94" w14:textId="5DE4197F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7B3A86F" w14:textId="101820C9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2518DE8" w14:textId="2E95069C" w:rsidR="0029703A" w:rsidRPr="00904756" w:rsidRDefault="0029703A" w:rsidP="00E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</w:tbl>
    <w:p w14:paraId="7B24257E" w14:textId="77777777" w:rsidR="0029703A" w:rsidRPr="00904756" w:rsidRDefault="0029703A" w:rsidP="00E5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7B321" w14:textId="77777777" w:rsidR="00583DEB" w:rsidRPr="00E54EAE" w:rsidRDefault="00583DEB" w:rsidP="00E54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Приблизительная оценка расходов и выгод республиканского/местного бюджета, связанных с введением предлагаемого регулирования:</w:t>
      </w:r>
    </w:p>
    <w:p w14:paraId="5C2CE0C3" w14:textId="1BCF7AA4" w:rsidR="00E22EBE" w:rsidRPr="00904756" w:rsidRDefault="00E22EBE" w:rsidP="00E54EAE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756">
        <w:rPr>
          <w:rFonts w:ascii="Times New Roman" w:hAnsi="Times New Roman" w:cs="Times New Roman"/>
          <w:sz w:val="24"/>
          <w:szCs w:val="24"/>
        </w:rPr>
        <w:t xml:space="preserve">Выгоды для государства при внесении изменений в Закон </w:t>
      </w:r>
      <w:proofErr w:type="spellStart"/>
      <w:r w:rsidRPr="0090475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904756">
        <w:rPr>
          <w:rFonts w:ascii="Times New Roman" w:hAnsi="Times New Roman" w:cs="Times New Roman"/>
          <w:sz w:val="24"/>
          <w:szCs w:val="24"/>
        </w:rPr>
        <w:t xml:space="preserve"> Республики «О возобн</w:t>
      </w:r>
      <w:r w:rsidR="00E54EAE">
        <w:rPr>
          <w:rFonts w:ascii="Times New Roman" w:hAnsi="Times New Roman" w:cs="Times New Roman"/>
          <w:sz w:val="24"/>
          <w:szCs w:val="24"/>
        </w:rPr>
        <w:t>овляемых источниках энергии»:</w:t>
      </w:r>
    </w:p>
    <w:p w14:paraId="40B76DE2" w14:textId="6C52EE17" w:rsidR="00E22EBE" w:rsidRPr="00904756" w:rsidRDefault="00E22EBE" w:rsidP="00E54EAE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756">
        <w:rPr>
          <w:rFonts w:ascii="Times New Roman" w:hAnsi="Times New Roman" w:cs="Times New Roman"/>
          <w:sz w:val="24"/>
          <w:szCs w:val="24"/>
        </w:rPr>
        <w:t>- обеспечение энергетической безопасности путем наращивания мощности ВИЭ;</w:t>
      </w:r>
    </w:p>
    <w:p w14:paraId="57FF5729" w14:textId="0A52F1CB" w:rsidR="00E22EBE" w:rsidRPr="00904756" w:rsidRDefault="00E22EBE" w:rsidP="00E54EAE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756">
        <w:rPr>
          <w:rFonts w:ascii="Times New Roman" w:hAnsi="Times New Roman" w:cs="Times New Roman"/>
          <w:sz w:val="24"/>
          <w:szCs w:val="24"/>
        </w:rPr>
        <w:t>- сокращение в среднесрочной перспективе дефицита электрической энергии за счет полученных дополнительных объемов электрич</w:t>
      </w:r>
      <w:r w:rsidR="00E54EAE">
        <w:rPr>
          <w:rFonts w:ascii="Times New Roman" w:hAnsi="Times New Roman" w:cs="Times New Roman"/>
          <w:sz w:val="24"/>
          <w:szCs w:val="24"/>
        </w:rPr>
        <w:t>еской энергии от субъектов ВИЭ;</w:t>
      </w:r>
    </w:p>
    <w:p w14:paraId="79BF947C" w14:textId="305DDD4C" w:rsidR="00E22EBE" w:rsidRPr="00904756" w:rsidRDefault="00E22EBE" w:rsidP="00E54EAE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756">
        <w:rPr>
          <w:rFonts w:ascii="Times New Roman" w:hAnsi="Times New Roman" w:cs="Times New Roman"/>
          <w:sz w:val="24"/>
          <w:szCs w:val="24"/>
        </w:rPr>
        <w:t>- возможность прогнозирования на среднесрочный период до 2025 года расходов потребления электрической энергии отраслей экономики.</w:t>
      </w:r>
    </w:p>
    <w:p w14:paraId="74A94482" w14:textId="77777777" w:rsidR="00583DEB" w:rsidRPr="00904756" w:rsidRDefault="00583DEB" w:rsidP="00E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14:paraId="1CB61FD9" w14:textId="77777777" w:rsidR="00583DEB" w:rsidRPr="008E493B" w:rsidRDefault="00583DEB" w:rsidP="00E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Перечень вопросов для участников публичных консультаций:</w:t>
      </w:r>
    </w:p>
    <w:p w14:paraId="11F07B9C" w14:textId="77777777" w:rsidR="00583DEB" w:rsidRPr="00904756" w:rsidRDefault="00583DEB" w:rsidP="00E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являются ли указанные проблемы верными, требующими решения путем изменения регулирования;</w:t>
      </w:r>
    </w:p>
    <w:p w14:paraId="51C2D6DA" w14:textId="77777777" w:rsidR="00583DEB" w:rsidRPr="00904756" w:rsidRDefault="00583DEB" w:rsidP="00E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ли указанная цель обоснованной, важной для достижения;</w:t>
      </w:r>
    </w:p>
    <w:p w14:paraId="3AB95877" w14:textId="77777777" w:rsidR="00583DEB" w:rsidRPr="00904756" w:rsidRDefault="00583DEB" w:rsidP="00E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ли предлагаемый способ решения проблем (регулирование) наиболее предпочтительным;</w:t>
      </w:r>
    </w:p>
    <w:p w14:paraId="73839CF4" w14:textId="77777777" w:rsidR="00583DEB" w:rsidRPr="00904756" w:rsidRDefault="00583DEB" w:rsidP="00E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выгоды и преимущества могут возникнуть в случае принятия предлагаемого регулирования;</w:t>
      </w:r>
    </w:p>
    <w:p w14:paraId="1B2920AC" w14:textId="77777777" w:rsidR="00583DEB" w:rsidRPr="00904756" w:rsidRDefault="00583DEB" w:rsidP="00E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риски и негативные последствия могут возникнуть в случае принятия предлагаемого регулирования;</w:t>
      </w:r>
    </w:p>
    <w:p w14:paraId="13D72CD8" w14:textId="77777777" w:rsidR="00583DEB" w:rsidRPr="00904756" w:rsidRDefault="00583DEB" w:rsidP="00E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существуют ли более эффективные альтернативные способы решения проблем;</w:t>
      </w:r>
    </w:p>
    <w:p w14:paraId="40E02373" w14:textId="77777777" w:rsidR="00583DEB" w:rsidRPr="00904756" w:rsidRDefault="00583DEB" w:rsidP="00E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мнение относительно предлагаемого регулирования.</w:t>
      </w:r>
    </w:p>
    <w:p w14:paraId="71BCC977" w14:textId="77777777" w:rsidR="00583DEB" w:rsidRPr="00904756" w:rsidRDefault="00583DEB" w:rsidP="00E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может быть расширен.</w:t>
      </w:r>
    </w:p>
    <w:p w14:paraId="7289E080" w14:textId="77777777" w:rsidR="00583DEB" w:rsidRPr="008E493B" w:rsidRDefault="00583DEB" w:rsidP="00E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Иная информация, которая позволяет оценить необходимость введения предлагаемого регулирования:</w:t>
      </w:r>
    </w:p>
    <w:p w14:paraId="2E767B86" w14:textId="77777777" w:rsidR="005B3D5C" w:rsidRPr="00904756" w:rsidRDefault="005B3D5C" w:rsidP="00E54EA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126D823F" w14:textId="77777777" w:rsidR="00583DEB" w:rsidRPr="008E493B" w:rsidRDefault="00583DEB" w:rsidP="00E54EA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 и сроки для обсуждения информации уведомления: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2194"/>
      </w:tblGrid>
      <w:tr w:rsidR="00904756" w:rsidRPr="00904756" w14:paraId="357E2D64" w14:textId="77777777" w:rsidTr="00583DEB"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7811" w14:textId="77777777" w:rsidR="00583DEB" w:rsidRPr="00904756" w:rsidRDefault="00583DEB" w:rsidP="00E54EAE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Предложения принимаются: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DB1A" w14:textId="77777777" w:rsidR="00583DEB" w:rsidRPr="00904756" w:rsidRDefault="00583DEB" w:rsidP="00E54EAE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4756" w:rsidRPr="00904756" w14:paraId="591B4203" w14:textId="77777777" w:rsidTr="00583DEB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30F7" w14:textId="77777777" w:rsidR="00583DEB" w:rsidRPr="00904756" w:rsidRDefault="00583DEB" w:rsidP="00E54EAE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электронной почте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5330" w14:textId="77777777" w:rsidR="00583DEB" w:rsidRPr="00904756" w:rsidRDefault="005B3D5C" w:rsidP="00E54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Otdelvie21@mail.ru</w:t>
            </w:r>
          </w:p>
        </w:tc>
      </w:tr>
      <w:tr w:rsidR="00904756" w:rsidRPr="00904756" w14:paraId="4C1B7991" w14:textId="77777777" w:rsidTr="00583DEB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444F" w14:textId="77777777" w:rsidR="00583DEB" w:rsidRPr="00904756" w:rsidRDefault="00583DEB" w:rsidP="00E54EAE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почтовый адрес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4EA9" w14:textId="77777777" w:rsidR="00583DEB" w:rsidRPr="00904756" w:rsidRDefault="005B3D5C" w:rsidP="00E54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720070, Бишкек, </w:t>
            </w:r>
            <w:proofErr w:type="spellStart"/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Жибек-Жолу</w:t>
            </w:r>
            <w:proofErr w:type="spellEnd"/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326</w:t>
            </w:r>
          </w:p>
        </w:tc>
      </w:tr>
      <w:tr w:rsidR="00904756" w:rsidRPr="00904756" w14:paraId="223D419E" w14:textId="77777777" w:rsidTr="00583DEB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9727" w14:textId="77777777" w:rsidR="00583DEB" w:rsidRPr="00904756" w:rsidRDefault="00583DEB" w:rsidP="00E54EAE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приема предложений не позднее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8716" w14:textId="61411A12" w:rsidR="00583DEB" w:rsidRPr="00904756" w:rsidRDefault="005B3D5C" w:rsidP="00123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2023 года</w:t>
            </w:r>
          </w:p>
        </w:tc>
      </w:tr>
      <w:tr w:rsidR="00904756" w:rsidRPr="00904756" w14:paraId="5C212F12" w14:textId="77777777" w:rsidTr="00583DEB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1029" w14:textId="77777777" w:rsidR="00583DEB" w:rsidRPr="00904756" w:rsidRDefault="00583DEB" w:rsidP="00E54EAE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AC7D" w14:textId="12F5089A" w:rsidR="00583DEB" w:rsidRPr="00904756" w:rsidRDefault="005B3D5C" w:rsidP="00123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2023 года</w:t>
            </w:r>
          </w:p>
        </w:tc>
      </w:tr>
    </w:tbl>
    <w:p w14:paraId="0017A288" w14:textId="77777777" w:rsidR="00107482" w:rsidRPr="00904756" w:rsidRDefault="00107482" w:rsidP="00E54EAE">
      <w:pPr>
        <w:spacing w:line="240" w:lineRule="auto"/>
        <w:rPr>
          <w:rFonts w:ascii="Times New Roman" w:hAnsi="Times New Roman" w:cs="Times New Roman"/>
        </w:rPr>
      </w:pPr>
    </w:p>
    <w:sectPr w:rsidR="00107482" w:rsidRPr="00904756" w:rsidSect="005807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82431"/>
    <w:multiLevelType w:val="hybridMultilevel"/>
    <w:tmpl w:val="DF7AD1C0"/>
    <w:lvl w:ilvl="0" w:tplc="A03A3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EB"/>
    <w:rsid w:val="0004679C"/>
    <w:rsid w:val="000A540C"/>
    <w:rsid w:val="00107482"/>
    <w:rsid w:val="001230B6"/>
    <w:rsid w:val="0029703A"/>
    <w:rsid w:val="003B3CA5"/>
    <w:rsid w:val="00580796"/>
    <w:rsid w:val="00583DEB"/>
    <w:rsid w:val="005B3D5C"/>
    <w:rsid w:val="006524A6"/>
    <w:rsid w:val="006A4464"/>
    <w:rsid w:val="006F60FD"/>
    <w:rsid w:val="008E493B"/>
    <w:rsid w:val="00904756"/>
    <w:rsid w:val="00A05550"/>
    <w:rsid w:val="00A72689"/>
    <w:rsid w:val="00AC1108"/>
    <w:rsid w:val="00AC6DD9"/>
    <w:rsid w:val="00BA4AD4"/>
    <w:rsid w:val="00D31528"/>
    <w:rsid w:val="00E22EBE"/>
    <w:rsid w:val="00E54EAE"/>
    <w:rsid w:val="00E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56A6"/>
  <w15:chartTrackingRefBased/>
  <w15:docId w15:val="{C923324D-2BA5-4C9C-8000-D65EFF1B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A6"/>
    <w:pPr>
      <w:ind w:left="720"/>
      <w:contextualSpacing/>
    </w:pPr>
  </w:style>
  <w:style w:type="table" w:styleId="a4">
    <w:name w:val="Table Grid"/>
    <w:basedOn w:val="a1"/>
    <w:uiPriority w:val="59"/>
    <w:rsid w:val="006524A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2023-12-06T07:31:00Z</dcterms:created>
  <dcterms:modified xsi:type="dcterms:W3CDTF">2023-12-06T08:23:00Z</dcterms:modified>
</cp:coreProperties>
</file>