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8"/>
          <w:szCs w:val="24"/>
        </w:rPr>
        <w:id w:val="8867212"/>
        <w:docPartObj>
          <w:docPartGallery w:val="Cover Pages"/>
          <w:docPartUnique/>
        </w:docPartObj>
      </w:sdtPr>
      <w:sdtEndPr>
        <w:rPr>
          <w:rFonts w:ascii="Times New Roman" w:eastAsia="Times New Roman" w:hAnsi="Times New Roman" w:cs="Times New Roman"/>
          <w:bCs/>
          <w:sz w:val="24"/>
          <w:lang w:eastAsia="ru-RU"/>
        </w:rPr>
      </w:sdtEndPr>
      <w:sdtContent>
        <w:p w:rsidR="0026433B" w:rsidRPr="00D7479B" w:rsidRDefault="0026433B" w:rsidP="008431E3">
          <w:pPr>
            <w:spacing w:after="0" w:line="240" w:lineRule="auto"/>
            <w:rPr>
              <w:sz w:val="28"/>
              <w:szCs w:val="24"/>
            </w:rPr>
          </w:pPr>
        </w:p>
        <w:p w:rsidR="00D7479B" w:rsidRPr="00DD5ACD" w:rsidRDefault="00D7479B" w:rsidP="00D7479B">
          <w:pPr>
            <w:spacing w:after="0" w:line="240" w:lineRule="auto"/>
            <w:jc w:val="center"/>
            <w:rPr>
              <w:rFonts w:ascii="Times New Roman" w:eastAsiaTheme="minorEastAsia" w:hAnsi="Times New Roman" w:cs="Times New Roman"/>
              <w:b/>
              <w:bCs/>
              <w:sz w:val="28"/>
              <w:szCs w:val="30"/>
              <w:lang w:val="ky-KG" w:eastAsia="ru-RU"/>
            </w:rPr>
          </w:pPr>
          <w:r>
            <w:rPr>
              <w:rFonts w:ascii="Times New Roman" w:eastAsiaTheme="minorEastAsia" w:hAnsi="Times New Roman" w:cs="Times New Roman"/>
              <w:b/>
              <w:bCs/>
              <w:sz w:val="28"/>
              <w:szCs w:val="30"/>
              <w:lang w:val="ky-KG" w:eastAsia="ru-RU"/>
            </w:rPr>
            <w:t>“</w:t>
          </w:r>
          <w:r w:rsidRPr="00DD5ACD">
            <w:rPr>
              <w:rFonts w:ascii="Times New Roman" w:eastAsiaTheme="minorEastAsia" w:hAnsi="Times New Roman" w:cs="Times New Roman"/>
              <w:b/>
              <w:bCs/>
              <w:sz w:val="28"/>
              <w:szCs w:val="30"/>
              <w:lang w:eastAsia="ru-RU"/>
            </w:rPr>
            <w:t>Кыргыз Республикасынын Энергетика министр</w:t>
          </w:r>
          <w:r>
            <w:rPr>
              <w:rFonts w:ascii="Times New Roman" w:eastAsiaTheme="minorEastAsia" w:hAnsi="Times New Roman" w:cs="Times New Roman"/>
              <w:b/>
              <w:bCs/>
              <w:sz w:val="28"/>
              <w:szCs w:val="30"/>
              <w:lang w:eastAsia="ru-RU"/>
            </w:rPr>
            <w:t>лигинин</w:t>
          </w:r>
          <w:r>
            <w:rPr>
              <w:rFonts w:ascii="Times New Roman" w:eastAsiaTheme="minorEastAsia" w:hAnsi="Times New Roman" w:cs="Times New Roman"/>
              <w:b/>
              <w:bCs/>
              <w:sz w:val="28"/>
              <w:szCs w:val="30"/>
              <w:lang w:val="ky-KG" w:eastAsia="ru-RU"/>
            </w:rPr>
            <w:t xml:space="preserve"> </w:t>
          </w:r>
          <w:r w:rsidRPr="00DD5ACD">
            <w:rPr>
              <w:rFonts w:ascii="Times New Roman" w:eastAsiaTheme="minorEastAsia" w:hAnsi="Times New Roman" w:cs="Times New Roman"/>
              <w:b/>
              <w:bCs/>
              <w:sz w:val="28"/>
              <w:szCs w:val="30"/>
              <w:lang w:eastAsia="ru-RU"/>
            </w:rPr>
            <w:t xml:space="preserve">2024-жылдын 31-майындагы № 13-96 </w:t>
          </w:r>
          <w:r>
            <w:rPr>
              <w:rFonts w:ascii="Times New Roman" w:eastAsiaTheme="minorEastAsia" w:hAnsi="Times New Roman" w:cs="Times New Roman"/>
              <w:b/>
              <w:bCs/>
              <w:sz w:val="28"/>
              <w:szCs w:val="30"/>
              <w:lang w:val="ky-KG" w:eastAsia="ru-RU"/>
            </w:rPr>
            <w:t>“</w:t>
          </w:r>
          <w:r w:rsidRPr="00EC1C3A">
            <w:rPr>
              <w:rFonts w:ascii="Times New Roman" w:eastAsiaTheme="minorEastAsia" w:hAnsi="Times New Roman" w:cs="Times New Roman"/>
              <w:b/>
              <w:bCs/>
              <w:sz w:val="28"/>
              <w:szCs w:val="30"/>
              <w:lang w:eastAsia="ru-RU"/>
            </w:rPr>
            <w:t>Кыргыз Республикасынын электр станцияларынын жана электр тармактарынын кызматкерлерин авариялык каршы окутуу тууралуу эрежелерин бекитүү жөнүндө</w:t>
          </w:r>
          <w:r>
            <w:rPr>
              <w:rFonts w:ascii="Times New Roman" w:eastAsiaTheme="minorEastAsia" w:hAnsi="Times New Roman" w:cs="Times New Roman"/>
              <w:b/>
              <w:bCs/>
              <w:sz w:val="28"/>
              <w:szCs w:val="30"/>
              <w:lang w:val="ky-KG" w:eastAsia="ru-RU"/>
            </w:rPr>
            <w:t>”</w:t>
          </w:r>
          <w:r w:rsidRPr="00DD5ACD">
            <w:rPr>
              <w:rFonts w:ascii="Times New Roman" w:eastAsiaTheme="minorEastAsia" w:hAnsi="Times New Roman" w:cs="Times New Roman"/>
              <w:b/>
              <w:bCs/>
              <w:sz w:val="28"/>
              <w:szCs w:val="30"/>
              <w:lang w:eastAsia="ru-RU"/>
            </w:rPr>
            <w:t xml:space="preserve"> буйругу</w:t>
          </w:r>
          <w:r>
            <w:rPr>
              <w:rFonts w:ascii="Times New Roman" w:eastAsiaTheme="minorEastAsia" w:hAnsi="Times New Roman" w:cs="Times New Roman"/>
              <w:b/>
              <w:bCs/>
              <w:sz w:val="28"/>
              <w:szCs w:val="30"/>
              <w:lang w:val="ky-KG" w:eastAsia="ru-RU"/>
            </w:rPr>
            <w:t>на өзгөртүүлөрдү киргизүү жөнүндө””</w:t>
          </w:r>
        </w:p>
        <w:p w:rsidR="00D7479B" w:rsidRPr="00DD5ACD" w:rsidRDefault="00D7479B" w:rsidP="00D7479B">
          <w:pPr>
            <w:spacing w:after="0" w:line="240" w:lineRule="auto"/>
            <w:jc w:val="center"/>
            <w:rPr>
              <w:rFonts w:ascii="Times New Roman" w:eastAsiaTheme="minorEastAsia" w:hAnsi="Times New Roman" w:cs="Times New Roman"/>
              <w:b/>
              <w:bCs/>
              <w:sz w:val="28"/>
              <w:szCs w:val="30"/>
              <w:lang w:eastAsia="ru-RU"/>
            </w:rPr>
          </w:pPr>
          <w:r w:rsidRPr="00DD5ACD">
            <w:rPr>
              <w:rFonts w:ascii="Times New Roman" w:eastAsiaTheme="minorEastAsia" w:hAnsi="Times New Roman" w:cs="Times New Roman"/>
              <w:b/>
              <w:bCs/>
              <w:sz w:val="28"/>
              <w:szCs w:val="30"/>
              <w:lang w:eastAsia="ru-RU"/>
            </w:rPr>
            <w:t xml:space="preserve"> </w:t>
          </w:r>
        </w:p>
        <w:p w:rsidR="00D7479B" w:rsidRPr="00DD5ACD" w:rsidRDefault="00D7479B" w:rsidP="00D7479B">
          <w:pPr>
            <w:spacing w:after="0" w:line="240" w:lineRule="auto"/>
            <w:ind w:firstLine="709"/>
            <w:jc w:val="both"/>
            <w:rPr>
              <w:rFonts w:ascii="Times New Roman" w:eastAsiaTheme="minorEastAsia" w:hAnsi="Times New Roman" w:cs="Times New Roman"/>
              <w:b/>
              <w:sz w:val="28"/>
              <w:szCs w:val="28"/>
              <w:lang w:eastAsia="ru-RU"/>
            </w:rPr>
          </w:pPr>
          <w:r w:rsidRPr="00DD5ACD">
            <w:rPr>
              <w:rFonts w:ascii="Times New Roman" w:eastAsiaTheme="minorEastAsia" w:hAnsi="Times New Roman" w:cs="Times New Roman"/>
              <w:sz w:val="28"/>
              <w:szCs w:val="28"/>
              <w:lang w:eastAsia="ru-RU"/>
            </w:rPr>
            <w:t xml:space="preserve">Кыргыз Республикасынын </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Кыргыз Республикасынын ченемдик укуктук актылары жөнүндө</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 xml:space="preserve"> мыйзамына, Кыргыз Республикасынын Мин</w:t>
          </w:r>
          <w:r>
            <w:rPr>
              <w:rFonts w:ascii="Times New Roman" w:eastAsiaTheme="minorEastAsia" w:hAnsi="Times New Roman" w:cs="Times New Roman"/>
              <w:sz w:val="28"/>
              <w:szCs w:val="28"/>
              <w:lang w:eastAsia="ru-RU"/>
            </w:rPr>
            <w:t>истрлер Кабинетинин 2023-жылдын</w:t>
          </w:r>
          <w:r>
            <w:rPr>
              <w:rFonts w:ascii="Times New Roman" w:eastAsiaTheme="minorEastAsia" w:hAnsi="Times New Roman" w:cs="Times New Roman"/>
              <w:sz w:val="28"/>
              <w:szCs w:val="28"/>
              <w:lang w:val="ky-KG" w:eastAsia="ru-RU"/>
            </w:rPr>
            <w:t xml:space="preserve"> </w:t>
          </w:r>
          <w:r w:rsidRPr="00DD5ACD">
            <w:rPr>
              <w:rFonts w:ascii="Times New Roman" w:eastAsiaTheme="minorEastAsia" w:hAnsi="Times New Roman" w:cs="Times New Roman"/>
              <w:sz w:val="28"/>
              <w:szCs w:val="28"/>
              <w:lang w:eastAsia="ru-RU"/>
            </w:rPr>
            <w:t xml:space="preserve">3-мартындагы №115 </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 xml:space="preserve"> жана Кыргыз Республикасынын Мин</w:t>
          </w:r>
          <w:r>
            <w:rPr>
              <w:rFonts w:ascii="Times New Roman" w:eastAsiaTheme="minorEastAsia" w:hAnsi="Times New Roman" w:cs="Times New Roman"/>
              <w:sz w:val="28"/>
              <w:szCs w:val="28"/>
              <w:lang w:eastAsia="ru-RU"/>
            </w:rPr>
            <w:t xml:space="preserve">истрлер Кабинетинин 2021-жылдын                                </w:t>
          </w:r>
          <w:r w:rsidRPr="00DD5ACD">
            <w:rPr>
              <w:rFonts w:ascii="Times New Roman" w:eastAsiaTheme="minorEastAsia" w:hAnsi="Times New Roman" w:cs="Times New Roman"/>
              <w:sz w:val="28"/>
              <w:szCs w:val="28"/>
              <w:lang w:eastAsia="ru-RU"/>
            </w:rPr>
            <w:t>15-ноябрындагы</w:t>
          </w:r>
          <w:r>
            <w:rPr>
              <w:rFonts w:ascii="Times New Roman" w:eastAsiaTheme="minorEastAsia" w:hAnsi="Times New Roman" w:cs="Times New Roman"/>
              <w:sz w:val="28"/>
              <w:szCs w:val="28"/>
              <w:lang w:eastAsia="ru-RU"/>
            </w:rPr>
            <w:t xml:space="preserve"> №</w:t>
          </w:r>
          <w:r w:rsidRPr="00DD5ACD">
            <w:rPr>
              <w:rFonts w:ascii="Times New Roman" w:eastAsiaTheme="minorEastAsia" w:hAnsi="Times New Roman" w:cs="Times New Roman"/>
              <w:sz w:val="28"/>
              <w:szCs w:val="28"/>
              <w:lang w:eastAsia="ru-RU"/>
            </w:rPr>
            <w:t xml:space="preserve">247 </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Кыргыз Республикасынын Энергетика министрлигинин маселелери жөнүндө</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 xml:space="preserve"> токтом</w:t>
          </w:r>
          <w:r>
            <w:rPr>
              <w:rFonts w:ascii="Times New Roman" w:eastAsiaTheme="minorEastAsia" w:hAnsi="Times New Roman" w:cs="Times New Roman"/>
              <w:sz w:val="28"/>
              <w:szCs w:val="28"/>
              <w:lang w:val="ky-KG" w:eastAsia="ru-RU"/>
            </w:rPr>
            <w:t>дор</w:t>
          </w:r>
          <w:r w:rsidRPr="00DD5ACD">
            <w:rPr>
              <w:rFonts w:ascii="Times New Roman" w:eastAsiaTheme="minorEastAsia" w:hAnsi="Times New Roman" w:cs="Times New Roman"/>
              <w:sz w:val="28"/>
              <w:szCs w:val="28"/>
              <w:lang w:eastAsia="ru-RU"/>
            </w:rPr>
            <w:t xml:space="preserve">уна ылайык, </w:t>
          </w:r>
          <w:r w:rsidRPr="00DD5ACD">
            <w:rPr>
              <w:rFonts w:ascii="Times New Roman" w:eastAsiaTheme="minorEastAsia" w:hAnsi="Times New Roman" w:cs="Times New Roman"/>
              <w:b/>
              <w:sz w:val="28"/>
              <w:szCs w:val="28"/>
              <w:lang w:eastAsia="ru-RU"/>
            </w:rPr>
            <w:t>буйрук кылам:</w:t>
          </w:r>
        </w:p>
        <w:p w:rsidR="00D7479B" w:rsidRPr="00DD5ACD" w:rsidRDefault="00D7479B" w:rsidP="00D7479B">
          <w:pPr>
            <w:spacing w:after="0" w:line="240" w:lineRule="auto"/>
            <w:ind w:firstLine="709"/>
            <w:jc w:val="both"/>
            <w:rPr>
              <w:rFonts w:ascii="Times New Roman" w:eastAsiaTheme="minorEastAsia" w:hAnsi="Times New Roman" w:cs="Times New Roman"/>
              <w:sz w:val="28"/>
              <w:szCs w:val="28"/>
              <w:lang w:eastAsia="ru-RU"/>
            </w:rPr>
          </w:pPr>
          <w:r w:rsidRPr="00DD5ACD">
            <w:rPr>
              <w:rFonts w:ascii="Times New Roman" w:eastAsiaTheme="minorEastAsia" w:hAnsi="Times New Roman" w:cs="Times New Roman"/>
              <w:sz w:val="28"/>
              <w:szCs w:val="28"/>
              <w:lang w:eastAsia="ru-RU"/>
            </w:rPr>
            <w:t xml:space="preserve">1. </w:t>
          </w:r>
          <w:r w:rsidRPr="0001760A">
            <w:rPr>
              <w:rFonts w:ascii="Times New Roman" w:eastAsiaTheme="minorEastAsia" w:hAnsi="Times New Roman" w:cs="Times New Roman"/>
              <w:sz w:val="28"/>
              <w:szCs w:val="28"/>
              <w:lang w:eastAsia="ru-RU"/>
            </w:rPr>
            <w:t xml:space="preserve">Кыргыз Республикасынын электр станцияларынын жана электр тармактарынын кызматкерлерин авариялык каршы окутуу тууралуу эрежелерин бекитүү жөнүндө” буйругуна </w:t>
          </w:r>
          <w:r>
            <w:rPr>
              <w:rFonts w:ascii="Times New Roman" w:eastAsiaTheme="minorEastAsia" w:hAnsi="Times New Roman" w:cs="Times New Roman"/>
              <w:sz w:val="28"/>
              <w:szCs w:val="28"/>
              <w:lang w:eastAsia="ru-RU"/>
            </w:rPr>
            <w:t>(мындан ары - буйрук</w:t>
          </w:r>
          <w:r w:rsidRPr="00DD5ACD">
            <w:rPr>
              <w:rFonts w:ascii="Times New Roman" w:eastAsiaTheme="minorEastAsia" w:hAnsi="Times New Roman" w:cs="Times New Roman"/>
              <w:sz w:val="28"/>
              <w:szCs w:val="28"/>
              <w:lang w:eastAsia="ru-RU"/>
            </w:rPr>
            <w:t xml:space="preserve">) төмөнкүдөй өзгөртүүлөр киргизилсин: </w:t>
          </w: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буйруктун</w:t>
          </w:r>
          <w:r w:rsidRPr="00DD5ACD">
            <w:rPr>
              <w:rFonts w:ascii="Times New Roman" w:eastAsiaTheme="minorEastAsia" w:hAnsi="Times New Roman" w:cs="Times New Roman"/>
              <w:sz w:val="28"/>
              <w:szCs w:val="28"/>
              <w:lang w:eastAsia="ru-RU"/>
            </w:rPr>
            <w:t xml:space="preserve"> мамлекеттик тилдеги аталышы төмөнкү редакцияда баяндалсын – </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Кыргыз Республикасынын</w:t>
          </w:r>
          <w:r>
            <w:rPr>
              <w:rFonts w:ascii="Times New Roman" w:eastAsiaTheme="minorEastAsia" w:hAnsi="Times New Roman" w:cs="Times New Roman"/>
              <w:sz w:val="28"/>
              <w:szCs w:val="28"/>
              <w:lang w:eastAsia="ru-RU"/>
            </w:rPr>
            <w:t xml:space="preserve"> </w:t>
          </w:r>
          <w:r w:rsidRPr="0001760A">
            <w:rPr>
              <w:rFonts w:ascii="Times New Roman" w:eastAsiaTheme="minorEastAsia" w:hAnsi="Times New Roman" w:cs="Times New Roman"/>
              <w:sz w:val="28"/>
              <w:szCs w:val="28"/>
              <w:lang w:eastAsia="ru-RU"/>
            </w:rPr>
            <w:t>энергия тутумунун электр чордондорунун жана тармактарынын ишкерсандарынын бүлүнүүгө каршы машыгууларын өткөрүү эрежелери</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w:t>
          </w:r>
        </w:p>
        <w:p w:rsidR="00D7479B" w:rsidRPr="00DD5ACD"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буйруктун 1-пункту мамлекеттик тилде </w:t>
          </w:r>
          <w:r w:rsidRPr="00DD5ACD">
            <w:rPr>
              <w:rFonts w:ascii="Times New Roman" w:eastAsiaTheme="minorEastAsia" w:hAnsi="Times New Roman" w:cs="Times New Roman"/>
              <w:sz w:val="28"/>
              <w:szCs w:val="28"/>
              <w:lang w:eastAsia="ru-RU"/>
            </w:rPr>
            <w:t>төмөнкү редакцияда баяндалсын</w:t>
          </w:r>
          <w:r>
            <w:rPr>
              <w:rFonts w:ascii="Times New Roman" w:eastAsiaTheme="minorEastAsia" w:hAnsi="Times New Roman" w:cs="Times New Roman"/>
              <w:sz w:val="28"/>
              <w:szCs w:val="28"/>
              <w:lang w:eastAsia="ru-RU"/>
            </w:rPr>
            <w:t xml:space="preserve"> - </w:t>
          </w:r>
          <w:r w:rsidRPr="00DD5ACD">
            <w:rPr>
              <w:rFonts w:ascii="Times New Roman" w:eastAsiaTheme="minorEastAsia" w:hAnsi="Times New Roman" w:cs="Times New Roman"/>
              <w:sz w:val="28"/>
              <w:szCs w:val="28"/>
              <w:lang w:val="ky-KG" w:eastAsia="ru-RU"/>
            </w:rPr>
            <w:t>“</w:t>
          </w:r>
          <w:r w:rsidRPr="00DD5ACD">
            <w:rPr>
              <w:rFonts w:ascii="Times New Roman" w:eastAsiaTheme="minorEastAsia" w:hAnsi="Times New Roman" w:cs="Times New Roman"/>
              <w:sz w:val="28"/>
              <w:szCs w:val="28"/>
              <w:lang w:eastAsia="ru-RU"/>
            </w:rPr>
            <w:t>Кыргыз Республикасынын</w:t>
          </w:r>
          <w:r>
            <w:rPr>
              <w:rFonts w:ascii="Times New Roman" w:eastAsiaTheme="minorEastAsia" w:hAnsi="Times New Roman" w:cs="Times New Roman"/>
              <w:sz w:val="28"/>
              <w:szCs w:val="28"/>
              <w:lang w:eastAsia="ru-RU"/>
            </w:rPr>
            <w:t xml:space="preserve"> </w:t>
          </w:r>
          <w:r w:rsidRPr="0001760A">
            <w:rPr>
              <w:rFonts w:ascii="Times New Roman" w:eastAsiaTheme="minorEastAsia" w:hAnsi="Times New Roman" w:cs="Times New Roman"/>
              <w:sz w:val="28"/>
              <w:szCs w:val="28"/>
              <w:lang w:eastAsia="ru-RU"/>
            </w:rPr>
            <w:t>энергия тутумунун электр чордондорунун жана тармактарынын ишкерсандарынын бүлүнүүгө каршы машыгууларын өткөрүү эрежелери</w:t>
          </w:r>
          <w:r>
            <w:rPr>
              <w:rFonts w:ascii="Times New Roman" w:eastAsiaTheme="minorEastAsia" w:hAnsi="Times New Roman" w:cs="Times New Roman"/>
              <w:sz w:val="28"/>
              <w:szCs w:val="28"/>
              <w:lang w:eastAsia="ru-RU"/>
            </w:rPr>
            <w:t xml:space="preserve"> тиркемеге ылайык бекитилсин</w:t>
          </w:r>
          <w:r w:rsidRPr="00DD5ACD">
            <w:rPr>
              <w:rFonts w:ascii="Times New Roman" w:eastAsiaTheme="minorEastAsia" w:hAnsi="Times New Roman" w:cs="Times New Roman"/>
              <w:sz w:val="28"/>
              <w:szCs w:val="28"/>
              <w:lang w:val="ky-KG" w:eastAsia="ru-RU"/>
            </w:rPr>
            <w:t>”</w:t>
          </w:r>
          <w:r>
            <w:rPr>
              <w:rFonts w:ascii="Times New Roman" w:eastAsiaTheme="minorEastAsia" w:hAnsi="Times New Roman" w:cs="Times New Roman"/>
              <w:sz w:val="28"/>
              <w:szCs w:val="28"/>
              <w:lang w:val="ky-KG" w:eastAsia="ru-RU"/>
            </w:rPr>
            <w:t xml:space="preserve">.  </w:t>
          </w:r>
        </w:p>
        <w:p w:rsidR="00D7479B" w:rsidRPr="00DD5ACD"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2</w:t>
          </w:r>
          <w:r w:rsidRPr="00DD5ACD">
            <w:rPr>
              <w:rFonts w:ascii="Times New Roman" w:eastAsiaTheme="minorEastAsia" w:hAnsi="Times New Roman" w:cs="Times New Roman"/>
              <w:sz w:val="28"/>
              <w:szCs w:val="28"/>
              <w:lang w:eastAsia="ru-RU"/>
            </w:rPr>
            <w:t>. Бул буйруктун аткарылышын к</w:t>
          </w:r>
          <w:r w:rsidRPr="00DD5ACD">
            <w:rPr>
              <w:rFonts w:ascii="Times New Roman" w:eastAsiaTheme="minorEastAsia" w:hAnsi="Times New Roman" w:cs="Times New Roman"/>
              <w:sz w:val="28"/>
              <w:szCs w:val="28"/>
              <w:lang w:val="ky-KG" w:eastAsia="ru-RU"/>
            </w:rPr>
            <w:t xml:space="preserve">өзөмөлдөө Кыргыз Республикасынын Энергетика министрлигинин </w:t>
          </w:r>
          <w:r w:rsidRPr="00DD5ACD">
            <w:rPr>
              <w:rFonts w:ascii="Times New Roman" w:eastAsiaTheme="minorEastAsia" w:hAnsi="Times New Roman" w:cs="Times New Roman"/>
              <w:sz w:val="28"/>
              <w:szCs w:val="28"/>
              <w:lang w:eastAsia="ru-RU"/>
            </w:rPr>
            <w:t>Электр</w:t>
          </w:r>
          <w:r w:rsidRPr="00DD5ACD">
            <w:rPr>
              <w:rFonts w:ascii="Times New Roman" w:eastAsiaTheme="minorEastAsia" w:hAnsi="Times New Roman" w:cs="Times New Roman"/>
              <w:sz w:val="28"/>
              <w:szCs w:val="28"/>
              <w:lang w:val="ky-KG" w:eastAsia="ru-RU"/>
            </w:rPr>
            <w:t xml:space="preserve"> </w:t>
          </w:r>
          <w:r w:rsidRPr="00DD5ACD">
            <w:rPr>
              <w:rFonts w:ascii="Times New Roman" w:eastAsiaTheme="minorEastAsia" w:hAnsi="Times New Roman" w:cs="Times New Roman"/>
              <w:sz w:val="28"/>
              <w:szCs w:val="28"/>
              <w:lang w:eastAsia="ru-RU"/>
            </w:rPr>
            <w:t>энергетика башкармалыгына жүкт</w:t>
          </w:r>
          <w:r w:rsidRPr="00DD5ACD">
            <w:rPr>
              <w:rFonts w:ascii="Times New Roman" w:eastAsiaTheme="minorEastAsia" w:hAnsi="Times New Roman" w:cs="Times New Roman"/>
              <w:sz w:val="28"/>
              <w:szCs w:val="28"/>
              <w:lang w:val="ky-KG" w:eastAsia="ru-RU"/>
            </w:rPr>
            <w:t>ө</w:t>
          </w:r>
          <w:r w:rsidRPr="00DD5ACD">
            <w:rPr>
              <w:rFonts w:ascii="Times New Roman" w:eastAsiaTheme="minorEastAsia" w:hAnsi="Times New Roman" w:cs="Times New Roman"/>
              <w:sz w:val="28"/>
              <w:szCs w:val="28"/>
              <w:lang w:eastAsia="ru-RU"/>
            </w:rPr>
            <w:t>лс</w:t>
          </w:r>
          <w:r w:rsidRPr="00DD5ACD">
            <w:rPr>
              <w:rFonts w:ascii="Times New Roman" w:eastAsiaTheme="minorEastAsia" w:hAnsi="Times New Roman" w:cs="Times New Roman"/>
              <w:sz w:val="28"/>
              <w:szCs w:val="28"/>
              <w:lang w:val="ky-KG" w:eastAsia="ru-RU"/>
            </w:rPr>
            <w:t>ү</w:t>
          </w:r>
          <w:r w:rsidRPr="00DD5ACD">
            <w:rPr>
              <w:rFonts w:ascii="Times New Roman" w:eastAsiaTheme="minorEastAsia" w:hAnsi="Times New Roman" w:cs="Times New Roman"/>
              <w:sz w:val="28"/>
              <w:szCs w:val="28"/>
              <w:lang w:eastAsia="ru-RU"/>
            </w:rPr>
            <w:t>н.</w:t>
          </w: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3</w:t>
          </w:r>
          <w:r w:rsidRPr="00DD5ACD">
            <w:rPr>
              <w:rFonts w:ascii="Times New Roman" w:eastAsiaTheme="minorEastAsia" w:hAnsi="Times New Roman" w:cs="Times New Roman"/>
              <w:sz w:val="28"/>
              <w:szCs w:val="28"/>
              <w:lang w:eastAsia="ru-RU"/>
            </w:rPr>
            <w:t>. Бул буйрук расмий жарыяланган күндөн тартып он беш күн өткөндөн кийин күчүнө кирет.</w:t>
          </w: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Pr="008E7080" w:rsidRDefault="00D7479B" w:rsidP="00D7479B">
          <w:pPr>
            <w:spacing w:after="0" w:line="240" w:lineRule="auto"/>
            <w:ind w:firstLine="709"/>
            <w:jc w:val="both"/>
            <w:rPr>
              <w:rFonts w:ascii="Times New Roman" w:eastAsiaTheme="minorEastAsia" w:hAnsi="Times New Roman" w:cs="Times New Roman"/>
              <w:sz w:val="28"/>
              <w:szCs w:val="28"/>
              <w:lang w:eastAsia="ru-RU"/>
            </w:rPr>
          </w:pPr>
        </w:p>
        <w:p w:rsidR="00D7479B" w:rsidRDefault="00D7479B" w:rsidP="00D7479B">
          <w:pPr>
            <w:spacing w:after="0" w:line="240" w:lineRule="auto"/>
            <w:jc w:val="center"/>
            <w:rPr>
              <w:rFonts w:ascii="Times New Roman" w:eastAsia="Times New Roman" w:hAnsi="Times New Roman" w:cs="Times New Roman"/>
              <w:b/>
              <w:sz w:val="28"/>
              <w:szCs w:val="28"/>
            </w:rPr>
          </w:pPr>
        </w:p>
        <w:p w:rsidR="00D7479B" w:rsidRDefault="00D7479B" w:rsidP="00D747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114513">
            <w:rPr>
              <w:rFonts w:ascii="Times New Roman" w:eastAsia="Times New Roman" w:hAnsi="Times New Roman" w:cs="Times New Roman"/>
              <w:b/>
              <w:sz w:val="28"/>
              <w:szCs w:val="28"/>
            </w:rPr>
            <w:t xml:space="preserve">О внесении изменений в </w:t>
          </w:r>
          <w:r>
            <w:rPr>
              <w:rFonts w:ascii="Times New Roman" w:eastAsia="Times New Roman" w:hAnsi="Times New Roman" w:cs="Times New Roman"/>
              <w:b/>
              <w:sz w:val="28"/>
              <w:szCs w:val="28"/>
              <w:lang w:val="ky-KG"/>
            </w:rPr>
            <w:t xml:space="preserve">приказ </w:t>
          </w:r>
          <w:r w:rsidRPr="00114513">
            <w:rPr>
              <w:rFonts w:ascii="Times New Roman" w:eastAsia="Times New Roman" w:hAnsi="Times New Roman" w:cs="Times New Roman"/>
              <w:b/>
              <w:sz w:val="28"/>
              <w:szCs w:val="28"/>
            </w:rPr>
            <w:t>Правила</w:t>
          </w:r>
          <w:r>
            <w:rPr>
              <w:rFonts w:ascii="Times New Roman" w:eastAsia="Times New Roman" w:hAnsi="Times New Roman" w:cs="Times New Roman"/>
              <w:b/>
              <w:sz w:val="28"/>
              <w:szCs w:val="28"/>
            </w:rPr>
            <w:t xml:space="preserve"> проведения противоаварийных тренировок</w:t>
          </w:r>
          <w:r w:rsidRPr="00114513">
            <w:rPr>
              <w:rFonts w:ascii="Times New Roman" w:eastAsia="Times New Roman" w:hAnsi="Times New Roman" w:cs="Times New Roman"/>
              <w:b/>
              <w:sz w:val="28"/>
              <w:szCs w:val="28"/>
            </w:rPr>
            <w:t xml:space="preserve"> персонала электрических станций и сетей энергосистемы Кыргызской Республики</w:t>
          </w:r>
          <w:r>
            <w:rPr>
              <w:rFonts w:ascii="Times New Roman" w:eastAsia="Times New Roman" w:hAnsi="Times New Roman" w:cs="Times New Roman"/>
              <w:b/>
              <w:sz w:val="28"/>
              <w:szCs w:val="28"/>
            </w:rPr>
            <w:t>, утвержденных Приказом Министерства</w:t>
          </w:r>
          <w:r w:rsidRPr="00114513">
            <w:rPr>
              <w:rFonts w:ascii="Times New Roman" w:eastAsia="Times New Roman" w:hAnsi="Times New Roman" w:cs="Times New Roman"/>
              <w:b/>
              <w:sz w:val="28"/>
              <w:szCs w:val="28"/>
            </w:rPr>
            <w:t xml:space="preserve"> энергетики Кыргызской Республики № 13-96 от 31 мая 2024 года</w:t>
          </w:r>
          <w:r>
            <w:rPr>
              <w:rFonts w:ascii="Times New Roman" w:eastAsia="Times New Roman" w:hAnsi="Times New Roman" w:cs="Times New Roman"/>
              <w:b/>
              <w:sz w:val="28"/>
              <w:szCs w:val="28"/>
            </w:rPr>
            <w:t>»</w:t>
          </w:r>
        </w:p>
        <w:p w:rsidR="00D7479B" w:rsidRPr="00114513" w:rsidRDefault="00D7479B" w:rsidP="00D7479B">
          <w:pPr>
            <w:spacing w:after="0" w:line="240" w:lineRule="auto"/>
            <w:jc w:val="center"/>
            <w:rPr>
              <w:rFonts w:ascii="Times New Roman" w:eastAsia="Times New Roman" w:hAnsi="Times New Roman" w:cs="Times New Roman"/>
              <w:b/>
              <w:sz w:val="28"/>
              <w:szCs w:val="28"/>
            </w:rPr>
          </w:pPr>
        </w:p>
        <w:p w:rsidR="00D7479B" w:rsidRPr="00DD5ACD" w:rsidRDefault="00D7479B" w:rsidP="00D7479B">
          <w:pPr>
            <w:spacing w:after="0" w:line="240" w:lineRule="auto"/>
            <w:ind w:firstLine="709"/>
            <w:jc w:val="both"/>
            <w:rPr>
              <w:rFonts w:ascii="Times New Roman" w:eastAsiaTheme="minorEastAsia" w:hAnsi="Times New Roman" w:cs="Times New Roman"/>
              <w:b/>
              <w:sz w:val="28"/>
              <w:szCs w:val="28"/>
              <w:lang w:eastAsia="ru-RU"/>
            </w:rPr>
          </w:pPr>
          <w:r w:rsidRPr="008E7080">
            <w:rPr>
              <w:rFonts w:ascii="Times New Roman" w:eastAsiaTheme="minorEastAsia" w:hAnsi="Times New Roman" w:cs="Times New Roman"/>
              <w:sz w:val="28"/>
              <w:szCs w:val="28"/>
              <w:lang w:eastAsia="ru-RU"/>
            </w:rPr>
            <w:t>В соответствии с Законом Кыргызской Республики «О нормативных правовых актах Кыргызск</w:t>
          </w:r>
          <w:r>
            <w:rPr>
              <w:rFonts w:ascii="Times New Roman" w:eastAsiaTheme="minorEastAsia" w:hAnsi="Times New Roman" w:cs="Times New Roman"/>
              <w:sz w:val="28"/>
              <w:szCs w:val="28"/>
              <w:lang w:eastAsia="ru-RU"/>
            </w:rPr>
            <w:t>ой Республики», постановлени</w:t>
          </w:r>
          <w:r>
            <w:rPr>
              <w:rFonts w:ascii="Times New Roman" w:eastAsiaTheme="minorEastAsia" w:hAnsi="Times New Roman" w:cs="Times New Roman"/>
              <w:sz w:val="28"/>
              <w:szCs w:val="28"/>
              <w:lang w:val="ky-KG" w:eastAsia="ru-RU"/>
            </w:rPr>
            <w:t>ями</w:t>
          </w:r>
          <w:r w:rsidRPr="008E7080">
            <w:rPr>
              <w:rFonts w:ascii="Times New Roman" w:eastAsiaTheme="minorEastAsia" w:hAnsi="Times New Roman" w:cs="Times New Roman"/>
              <w:sz w:val="28"/>
              <w:szCs w:val="28"/>
              <w:lang w:eastAsia="ru-RU"/>
            </w:rPr>
            <w:t xml:space="preserve"> Кабинета Министров Кыргызской Республики «О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 от 3 марта 2023</w:t>
          </w:r>
          <w:r>
            <w:rPr>
              <w:rFonts w:ascii="Times New Roman" w:eastAsiaTheme="minorEastAsia" w:hAnsi="Times New Roman" w:cs="Times New Roman"/>
              <w:sz w:val="28"/>
              <w:szCs w:val="28"/>
              <w:lang w:eastAsia="ru-RU"/>
            </w:rPr>
            <w:t xml:space="preserve"> года № 115 и</w:t>
          </w:r>
          <w:r w:rsidRPr="008E7080">
            <w:rPr>
              <w:rFonts w:ascii="Times New Roman" w:eastAsiaTheme="minorEastAsia" w:hAnsi="Times New Roman" w:cs="Times New Roman"/>
              <w:sz w:val="28"/>
              <w:szCs w:val="28"/>
              <w:lang w:eastAsia="ru-RU"/>
            </w:rPr>
            <w:t xml:space="preserve"> Кабинета Министров Кыргызской Республики от 15 ноября 2021 года № 247 «О вопросах Министерства энергетики Кыргызской Республики» </w:t>
          </w:r>
          <w:r w:rsidRPr="00DD5ACD">
            <w:rPr>
              <w:rFonts w:ascii="Times New Roman" w:eastAsiaTheme="minorEastAsia" w:hAnsi="Times New Roman" w:cs="Times New Roman"/>
              <w:b/>
              <w:sz w:val="28"/>
              <w:szCs w:val="28"/>
              <w:lang w:eastAsia="ru-RU"/>
            </w:rPr>
            <w:t>приказываю:</w:t>
          </w:r>
        </w:p>
        <w:p w:rsidR="00D7479B" w:rsidRPr="008E7080" w:rsidRDefault="00D7479B" w:rsidP="00D7479B">
          <w:pPr>
            <w:numPr>
              <w:ilvl w:val="0"/>
              <w:numId w:val="17"/>
            </w:numPr>
            <w:spacing w:after="0" w:line="240" w:lineRule="auto"/>
            <w:ind w:left="0" w:firstLine="709"/>
            <w:contextualSpacing/>
            <w:jc w:val="both"/>
            <w:rPr>
              <w:rFonts w:ascii="Times New Roman" w:eastAsiaTheme="minorEastAsia" w:hAnsi="Times New Roman" w:cs="Times New Roman"/>
              <w:sz w:val="28"/>
              <w:szCs w:val="28"/>
              <w:lang w:eastAsia="ru-RU"/>
            </w:rPr>
          </w:pPr>
          <w:r w:rsidRPr="008E7080">
            <w:rPr>
              <w:rFonts w:ascii="Times New Roman" w:eastAsiaTheme="minorEastAsia" w:hAnsi="Times New Roman" w:cs="Times New Roman"/>
              <w:sz w:val="28"/>
              <w:szCs w:val="28"/>
              <w:lang w:eastAsia="ru-RU"/>
            </w:rPr>
            <w:t>Внести следующие изменения в Правила проведения противоаварийных тренировок персонала электрических станций и сетей энергосистемы Кыргызской Республики (далее-правила):</w:t>
          </w:r>
        </w:p>
        <w:p w:rsidR="00D7479B" w:rsidRDefault="00D7479B" w:rsidP="00D7479B">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название приказа</w:t>
          </w:r>
          <w:r w:rsidRPr="008E7080">
            <w:rPr>
              <w:rFonts w:ascii="Times New Roman" w:eastAsiaTheme="minorEastAsia" w:hAnsi="Times New Roman" w:cs="Times New Roman"/>
              <w:sz w:val="28"/>
              <w:szCs w:val="28"/>
              <w:lang w:eastAsia="ru-RU"/>
            </w:rPr>
            <w:t xml:space="preserve"> на государственном языке изложить в следующей редакции – «</w:t>
          </w:r>
          <w:r w:rsidRPr="008A7475">
            <w:rPr>
              <w:rFonts w:ascii="Times New Roman" w:eastAsiaTheme="minorEastAsia" w:hAnsi="Times New Roman" w:cs="Times New Roman"/>
              <w:sz w:val="28"/>
              <w:szCs w:val="28"/>
              <w:lang w:eastAsia="ru-RU"/>
            </w:rPr>
            <w:t>Кыргыз Республикасынын энергия тутумунун электр чордондорунун жана тармактарынын ишкерсандарынын бүлүнүүгө каршы машыгууларын өткөрүү эрежелери</w:t>
          </w:r>
          <w:r>
            <w:rPr>
              <w:rFonts w:ascii="Times New Roman" w:eastAsiaTheme="minorEastAsia" w:hAnsi="Times New Roman" w:cs="Times New Roman"/>
              <w:sz w:val="28"/>
              <w:szCs w:val="28"/>
              <w:lang w:eastAsia="ru-RU"/>
            </w:rPr>
            <w:t>»;</w:t>
          </w:r>
        </w:p>
        <w:p w:rsidR="00D7479B" w:rsidRPr="008E7080" w:rsidRDefault="00D7479B" w:rsidP="00D7479B">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пункт 1</w:t>
          </w:r>
          <w:r w:rsidRPr="00F9609A">
            <w:rPr>
              <w:rFonts w:ascii="Times New Roman" w:eastAsiaTheme="minorEastAsia" w:hAnsi="Times New Roman" w:cs="Times New Roman"/>
              <w:sz w:val="28"/>
              <w:szCs w:val="28"/>
              <w:lang w:eastAsia="ru-RU"/>
            </w:rPr>
            <w:t xml:space="preserve"> приказа на государственном языке изложить в следующей редакции – </w:t>
          </w:r>
          <w:r>
            <w:rPr>
              <w:rFonts w:ascii="Times New Roman" w:eastAsiaTheme="minorEastAsia" w:hAnsi="Times New Roman" w:cs="Times New Roman"/>
              <w:sz w:val="28"/>
              <w:szCs w:val="28"/>
              <w:lang w:eastAsia="ru-RU"/>
            </w:rPr>
            <w:t>«</w:t>
          </w:r>
          <w:r w:rsidRPr="00F9609A">
            <w:rPr>
              <w:rFonts w:ascii="Times New Roman" w:eastAsiaTheme="minorEastAsia" w:hAnsi="Times New Roman" w:cs="Times New Roman"/>
              <w:sz w:val="28"/>
              <w:szCs w:val="28"/>
              <w:lang w:eastAsia="ru-RU"/>
            </w:rPr>
            <w:t>Кыргыз Республикасынын энергия тутумунун электр чордондорунун жана тармактарынын ишкерсандарынын бүлүнүүгө каршы машыгууларын өткөрүү эрежелери тиркемеге ылайык бекитилсин</w:t>
          </w:r>
          <w:r>
            <w:rPr>
              <w:rFonts w:ascii="Times New Roman" w:eastAsiaTheme="minorEastAsia" w:hAnsi="Times New Roman" w:cs="Times New Roman"/>
              <w:sz w:val="28"/>
              <w:szCs w:val="28"/>
              <w:lang w:eastAsia="ru-RU"/>
            </w:rPr>
            <w:t>».</w:t>
          </w:r>
        </w:p>
        <w:p w:rsidR="00D7479B" w:rsidRPr="008E7080"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2</w:t>
          </w:r>
          <w:r w:rsidRPr="008E7080">
            <w:rPr>
              <w:rFonts w:ascii="Times New Roman" w:eastAsiaTheme="minorEastAsia" w:hAnsi="Times New Roman" w:cs="Times New Roman"/>
              <w:sz w:val="28"/>
              <w:szCs w:val="28"/>
              <w:lang w:eastAsia="ru-RU"/>
            </w:rPr>
            <w:t>. Контроль за исполнением настоящего приказа возложить на</w:t>
          </w:r>
          <w:r w:rsidRPr="008E7080">
            <w:rPr>
              <w:rFonts w:ascii="Times New Roman" w:eastAsiaTheme="minorEastAsia" w:hAnsi="Times New Roman" w:cs="Times New Roman"/>
              <w:sz w:val="28"/>
              <w:szCs w:val="28"/>
              <w:lang w:val="ky-KG" w:eastAsia="ru-RU"/>
            </w:rPr>
            <w:t xml:space="preserve"> </w:t>
          </w:r>
          <w:r w:rsidRPr="008E7080">
            <w:rPr>
              <w:rFonts w:ascii="Times New Roman" w:eastAsiaTheme="minorEastAsia" w:hAnsi="Times New Roman" w:cs="Times New Roman"/>
              <w:sz w:val="28"/>
              <w:szCs w:val="28"/>
              <w:lang w:eastAsia="ru-RU"/>
            </w:rPr>
            <w:t>Управление электроэнергетики Министерства энергетики Кыргызской Республики.</w:t>
          </w:r>
        </w:p>
        <w:p w:rsidR="00D7479B" w:rsidRPr="008E7080" w:rsidRDefault="00D7479B" w:rsidP="00D7479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3</w:t>
          </w:r>
          <w:r w:rsidRPr="008E7080">
            <w:rPr>
              <w:rFonts w:ascii="Times New Roman" w:eastAsiaTheme="minorEastAsia" w:hAnsi="Times New Roman" w:cs="Times New Roman"/>
              <w:sz w:val="28"/>
              <w:szCs w:val="28"/>
              <w:lang w:eastAsia="ru-RU"/>
            </w:rPr>
            <w:t>. Настоящий приказ вступает в силу по истечении пятнадцати дней со дня официального опубликования.</w:t>
          </w:r>
        </w:p>
        <w:p w:rsidR="00D7479B" w:rsidRPr="008E7080" w:rsidRDefault="00D7479B" w:rsidP="00D7479B">
          <w:pPr>
            <w:shd w:val="clear" w:color="auto" w:fill="FFFFFF"/>
            <w:spacing w:after="120" w:line="240" w:lineRule="auto"/>
            <w:ind w:firstLine="708"/>
            <w:jc w:val="both"/>
            <w:rPr>
              <w:rFonts w:ascii="Times New Roman" w:eastAsiaTheme="minorEastAsia" w:hAnsi="Times New Roman"/>
              <w:b/>
              <w:sz w:val="28"/>
              <w:szCs w:val="28"/>
              <w:lang w:eastAsia="ru-RU"/>
            </w:rPr>
          </w:pPr>
        </w:p>
        <w:p w:rsidR="00D7479B" w:rsidRDefault="00D7479B" w:rsidP="00D7479B">
          <w:pPr>
            <w:shd w:val="clear" w:color="auto" w:fill="FFFFFF"/>
            <w:spacing w:after="120" w:line="240" w:lineRule="auto"/>
            <w:ind w:firstLine="708"/>
            <w:jc w:val="both"/>
            <w:rPr>
              <w:rFonts w:ascii="Times New Roman" w:eastAsiaTheme="minorEastAsia" w:hAnsi="Times New Roman"/>
              <w:b/>
              <w:sz w:val="28"/>
              <w:szCs w:val="28"/>
              <w:lang w:eastAsia="ru-RU"/>
            </w:rPr>
          </w:pPr>
        </w:p>
        <w:p w:rsidR="00D7479B" w:rsidRPr="008E7080" w:rsidRDefault="00D7479B" w:rsidP="00D7479B">
          <w:pPr>
            <w:shd w:val="clear" w:color="auto" w:fill="FFFFFF"/>
            <w:spacing w:after="120" w:line="240" w:lineRule="auto"/>
            <w:ind w:firstLine="708"/>
            <w:jc w:val="both"/>
            <w:rPr>
              <w:rFonts w:ascii="Times New Roman" w:eastAsiaTheme="minorEastAsia" w:hAnsi="Times New Roman"/>
              <w:b/>
              <w:sz w:val="28"/>
              <w:szCs w:val="28"/>
              <w:lang w:eastAsia="ru-RU"/>
            </w:rPr>
          </w:pPr>
        </w:p>
        <w:p w:rsidR="00D7479B" w:rsidRPr="008E7080" w:rsidRDefault="00D7479B" w:rsidP="00D7479B">
          <w:pPr>
            <w:shd w:val="clear" w:color="auto" w:fill="FFFFFF"/>
            <w:spacing w:after="0" w:line="240" w:lineRule="auto"/>
            <w:ind w:left="708"/>
            <w:jc w:val="both"/>
            <w:rPr>
              <w:rFonts w:ascii="Times New Roman" w:eastAsiaTheme="minorEastAsia" w:hAnsi="Times New Roman"/>
              <w:b/>
              <w:sz w:val="28"/>
              <w:szCs w:val="28"/>
              <w:lang w:val="ky-KG" w:eastAsia="ru-RU"/>
            </w:rPr>
          </w:pPr>
          <w:r>
            <w:rPr>
              <w:rFonts w:ascii="Times New Roman" w:eastAsiaTheme="minorEastAsia" w:hAnsi="Times New Roman"/>
              <w:b/>
              <w:sz w:val="28"/>
              <w:szCs w:val="28"/>
              <w:lang w:val="ky-KG" w:eastAsia="ru-RU"/>
            </w:rPr>
            <w:t>Министр</w:t>
          </w:r>
          <w:r w:rsidRPr="008E7080">
            <w:rPr>
              <w:rFonts w:ascii="Times New Roman" w:eastAsiaTheme="minorEastAsia" w:hAnsi="Times New Roman"/>
              <w:b/>
              <w:sz w:val="28"/>
              <w:szCs w:val="28"/>
              <w:lang w:val="ky-KG" w:eastAsia="ru-RU"/>
            </w:rPr>
            <w:t xml:space="preserve">               </w:t>
          </w:r>
          <w:r>
            <w:rPr>
              <w:rFonts w:ascii="Times New Roman" w:eastAsiaTheme="minorEastAsia" w:hAnsi="Times New Roman"/>
              <w:b/>
              <w:sz w:val="28"/>
              <w:szCs w:val="28"/>
              <w:lang w:val="ky-KG" w:eastAsia="ru-RU"/>
            </w:rPr>
            <w:t xml:space="preserve">                                                 </w:t>
          </w:r>
          <w:bookmarkStart w:id="0" w:name="_GoBack"/>
          <w:bookmarkEnd w:id="0"/>
          <w:r>
            <w:rPr>
              <w:rFonts w:ascii="Times New Roman" w:eastAsiaTheme="minorEastAsia" w:hAnsi="Times New Roman"/>
              <w:b/>
              <w:sz w:val="28"/>
              <w:szCs w:val="28"/>
              <w:lang w:val="ky-KG" w:eastAsia="ru-RU"/>
            </w:rPr>
            <w:t xml:space="preserve">          Т.Ө. Ибраев</w:t>
          </w:r>
        </w:p>
        <w:p w:rsidR="00D7479B" w:rsidRPr="008E7080" w:rsidRDefault="00D7479B" w:rsidP="00D7479B">
          <w:pPr>
            <w:spacing w:after="200" w:line="276" w:lineRule="auto"/>
            <w:rPr>
              <w:rFonts w:eastAsiaTheme="minorEastAsia"/>
              <w:lang w:eastAsia="ru-RU"/>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D7479B" w:rsidRDefault="00D7479B" w:rsidP="0034005D">
          <w:pPr>
            <w:spacing w:after="0"/>
            <w:ind w:left="5245" w:hanging="6"/>
            <w:jc w:val="both"/>
            <w:rPr>
              <w:sz w:val="28"/>
              <w:szCs w:val="24"/>
            </w:rPr>
          </w:pPr>
        </w:p>
        <w:p w:rsidR="0034005D" w:rsidRPr="00D7479B" w:rsidRDefault="0034005D" w:rsidP="0034005D">
          <w:pPr>
            <w:spacing w:after="0"/>
            <w:ind w:left="5245" w:hanging="6"/>
            <w:jc w:val="both"/>
            <w:rPr>
              <w:rFonts w:ascii="Times New Roman" w:eastAsia="Times New Roman" w:hAnsi="Times New Roman" w:cs="Times New Roman"/>
              <w:sz w:val="28"/>
              <w:szCs w:val="24"/>
            </w:rPr>
          </w:pPr>
          <w:r w:rsidRPr="00D7479B">
            <w:rPr>
              <w:sz w:val="28"/>
              <w:szCs w:val="24"/>
            </w:rPr>
            <w:lastRenderedPageBreak/>
            <w:tab/>
          </w:r>
          <w:r w:rsidRPr="00D7479B">
            <w:rPr>
              <w:rFonts w:ascii="Times New Roman" w:eastAsia="Times New Roman" w:hAnsi="Times New Roman" w:cs="Times New Roman"/>
              <w:sz w:val="28"/>
              <w:szCs w:val="24"/>
            </w:rPr>
            <w:t>Приложение</w:t>
          </w:r>
          <w:r w:rsidRPr="00D7479B">
            <w:rPr>
              <w:rFonts w:ascii="Times New Roman" w:eastAsia="Times New Roman" w:hAnsi="Times New Roman" w:cs="Times New Roman"/>
              <w:sz w:val="28"/>
              <w:szCs w:val="24"/>
              <w:lang w:val="ky-KG"/>
            </w:rPr>
            <w:t xml:space="preserve"> </w:t>
          </w:r>
          <w:r w:rsidRPr="00D7479B">
            <w:rPr>
              <w:rFonts w:ascii="Times New Roman" w:eastAsia="Times New Roman" w:hAnsi="Times New Roman" w:cs="Times New Roman"/>
              <w:sz w:val="28"/>
              <w:szCs w:val="24"/>
            </w:rPr>
            <w:t xml:space="preserve">к приказу </w:t>
          </w:r>
        </w:p>
        <w:p w:rsidR="0034005D" w:rsidRPr="00D7479B" w:rsidRDefault="0034005D" w:rsidP="0034005D">
          <w:pPr>
            <w:spacing w:after="0" w:line="240" w:lineRule="auto"/>
            <w:ind w:left="5245" w:hanging="6"/>
            <w:rPr>
              <w:rFonts w:ascii="Times New Roman" w:eastAsia="Times New Roman" w:hAnsi="Times New Roman" w:cs="Times New Roman"/>
              <w:sz w:val="28"/>
              <w:szCs w:val="24"/>
            </w:rPr>
          </w:pPr>
          <w:r w:rsidRPr="00D7479B">
            <w:rPr>
              <w:rFonts w:ascii="Times New Roman" w:eastAsia="Times New Roman" w:hAnsi="Times New Roman" w:cs="Times New Roman"/>
              <w:sz w:val="28"/>
              <w:szCs w:val="24"/>
            </w:rPr>
            <w:t>Министерства энергетики Кыргызской Республики</w:t>
          </w:r>
        </w:p>
        <w:p w:rsidR="0034005D" w:rsidRPr="00D7479B" w:rsidRDefault="00F83086" w:rsidP="0034005D">
          <w:pPr>
            <w:spacing w:after="0" w:line="240" w:lineRule="auto"/>
            <w:ind w:left="5245" w:hanging="6"/>
            <w:rPr>
              <w:rFonts w:ascii="Times New Roman" w:eastAsia="Times New Roman" w:hAnsi="Times New Roman" w:cs="Times New Roman"/>
              <w:sz w:val="28"/>
              <w:szCs w:val="24"/>
            </w:rPr>
          </w:pPr>
          <w:r w:rsidRPr="00D7479B">
            <w:rPr>
              <w:rFonts w:ascii="Times New Roman" w:eastAsia="Times New Roman" w:hAnsi="Times New Roman" w:cs="Times New Roman"/>
              <w:sz w:val="28"/>
              <w:szCs w:val="24"/>
              <w:lang w:val="ky-KG"/>
            </w:rPr>
            <w:t>о</w:t>
          </w:r>
          <w:r w:rsidRPr="00D7479B">
            <w:rPr>
              <w:rFonts w:ascii="Times New Roman" w:eastAsia="Times New Roman" w:hAnsi="Times New Roman" w:cs="Times New Roman"/>
              <w:sz w:val="28"/>
              <w:szCs w:val="24"/>
            </w:rPr>
            <w:t>т</w:t>
          </w:r>
          <w:r w:rsidRPr="00D7479B">
            <w:rPr>
              <w:rFonts w:ascii="Times New Roman" w:eastAsia="Times New Roman" w:hAnsi="Times New Roman" w:cs="Times New Roman"/>
              <w:sz w:val="28"/>
              <w:szCs w:val="24"/>
              <w:lang w:val="ky-KG"/>
            </w:rPr>
            <w:t xml:space="preserve"> </w:t>
          </w:r>
          <w:r w:rsidR="0034005D" w:rsidRPr="00D7479B">
            <w:rPr>
              <w:rFonts w:ascii="Times New Roman" w:eastAsia="Times New Roman" w:hAnsi="Times New Roman" w:cs="Times New Roman"/>
              <w:sz w:val="28"/>
              <w:szCs w:val="24"/>
              <w:lang w:val="ky-KG"/>
            </w:rPr>
            <w:t>21 августа</w:t>
          </w:r>
          <w:r w:rsidR="0034005D" w:rsidRPr="00D7479B">
            <w:rPr>
              <w:rFonts w:ascii="Times New Roman" w:eastAsia="Times New Roman" w:hAnsi="Times New Roman" w:cs="Times New Roman"/>
              <w:sz w:val="28"/>
              <w:szCs w:val="24"/>
            </w:rPr>
            <w:t xml:space="preserve"> 2025 года </w:t>
          </w:r>
        </w:p>
        <w:p w:rsidR="0034005D" w:rsidRPr="00D7479B" w:rsidRDefault="0034005D" w:rsidP="0034005D">
          <w:pPr>
            <w:spacing w:after="0" w:line="240" w:lineRule="auto"/>
            <w:ind w:left="5245" w:hanging="6"/>
            <w:rPr>
              <w:rFonts w:ascii="Times New Roman" w:eastAsia="Times New Roman" w:hAnsi="Times New Roman" w:cs="Times New Roman"/>
              <w:sz w:val="28"/>
              <w:szCs w:val="24"/>
              <w:lang w:val="ky-KG"/>
            </w:rPr>
          </w:pPr>
          <w:r w:rsidRPr="00D7479B">
            <w:rPr>
              <w:rFonts w:ascii="Times New Roman" w:eastAsia="Times New Roman" w:hAnsi="Times New Roman" w:cs="Times New Roman"/>
              <w:sz w:val="28"/>
              <w:szCs w:val="24"/>
            </w:rPr>
            <w:t xml:space="preserve">№ </w:t>
          </w:r>
          <w:r w:rsidRPr="00D7479B">
            <w:rPr>
              <w:rFonts w:ascii="Times New Roman" w:eastAsia="Times New Roman" w:hAnsi="Times New Roman" w:cs="Times New Roman"/>
              <w:sz w:val="28"/>
              <w:szCs w:val="24"/>
              <w:lang w:val="ky-KG"/>
            </w:rPr>
            <w:t>13-96</w:t>
          </w:r>
        </w:p>
        <w:p w:rsidR="0034005D" w:rsidRPr="00D7479B" w:rsidRDefault="0034005D" w:rsidP="0034005D">
          <w:pPr>
            <w:spacing w:after="200" w:line="276" w:lineRule="auto"/>
            <w:ind w:left="4680" w:hanging="2"/>
            <w:jc w:val="center"/>
            <w:rPr>
              <w:rFonts w:ascii="Times New Roman" w:eastAsia="Times New Roman" w:hAnsi="Times New Roman" w:cs="Times New Roman"/>
              <w:b/>
              <w:sz w:val="28"/>
              <w:szCs w:val="24"/>
              <w:lang w:eastAsia="ru-RU"/>
            </w:rPr>
          </w:pPr>
        </w:p>
        <w:p w:rsidR="0026433B" w:rsidRPr="00D7479B" w:rsidRDefault="0026433B" w:rsidP="0034005D">
          <w:pPr>
            <w:tabs>
              <w:tab w:val="left" w:pos="5580"/>
            </w:tabs>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rPr>
              <w:sz w:val="28"/>
              <w:szCs w:val="24"/>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r w:rsidRPr="00D7479B">
            <w:rPr>
              <w:rFonts w:ascii="Times New Roman" w:eastAsia="Times New Roman" w:hAnsi="Times New Roman" w:cs="Times New Roman"/>
              <w:b/>
              <w:bCs/>
              <w:sz w:val="28"/>
              <w:szCs w:val="24"/>
              <w:lang w:eastAsia="ru-RU"/>
            </w:rPr>
            <w:t>Правила</w:t>
          </w: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r w:rsidRPr="00D7479B">
            <w:rPr>
              <w:rFonts w:ascii="Times New Roman" w:eastAsia="Times New Roman" w:hAnsi="Times New Roman" w:cs="Times New Roman"/>
              <w:b/>
              <w:bCs/>
              <w:sz w:val="28"/>
              <w:szCs w:val="24"/>
              <w:lang w:eastAsia="ru-RU"/>
            </w:rPr>
            <w:t>проведения противоаварийных тренировок персонала</w:t>
          </w: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r w:rsidRPr="00D7479B">
            <w:rPr>
              <w:rFonts w:ascii="Times New Roman" w:eastAsia="Times New Roman" w:hAnsi="Times New Roman" w:cs="Times New Roman"/>
              <w:b/>
              <w:bCs/>
              <w:sz w:val="28"/>
              <w:szCs w:val="24"/>
              <w:lang w:eastAsia="ru-RU"/>
            </w:rPr>
            <w:t xml:space="preserve">электрических станций и сетей </w:t>
          </w: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r w:rsidRPr="00D7479B">
            <w:rPr>
              <w:rFonts w:ascii="Times New Roman" w:eastAsia="Times New Roman" w:hAnsi="Times New Roman" w:cs="Times New Roman"/>
              <w:b/>
              <w:bCs/>
              <w:sz w:val="28"/>
              <w:szCs w:val="24"/>
              <w:lang w:eastAsia="ru-RU"/>
            </w:rPr>
            <w:t>Министерства энергетики Кыргызской Республики</w:t>
          </w:r>
        </w:p>
        <w:p w:rsidR="008431E3" w:rsidRPr="00D7479B" w:rsidRDefault="008431E3" w:rsidP="008431E3">
          <w:pPr>
            <w:spacing w:after="0" w:line="240" w:lineRule="auto"/>
            <w:jc w:val="center"/>
            <w:rPr>
              <w:rFonts w:ascii="Times New Roman" w:hAnsi="Times New Roman" w:cs="Times New Roman"/>
              <w:b/>
              <w:sz w:val="28"/>
              <w:szCs w:val="24"/>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34005D">
          <w:pPr>
            <w:spacing w:after="0" w:line="240" w:lineRule="auto"/>
            <w:rPr>
              <w:rFonts w:ascii="Times New Roman" w:eastAsia="Times New Roman" w:hAnsi="Times New Roman" w:cs="Times New Roman"/>
              <w:b/>
              <w:bCs/>
              <w:sz w:val="28"/>
              <w:szCs w:val="24"/>
              <w:lang w:eastAsia="ru-RU"/>
            </w:rPr>
          </w:pPr>
        </w:p>
        <w:p w:rsidR="00D7479B" w:rsidRDefault="00D7479B" w:rsidP="00D7479B">
          <w:pPr>
            <w:spacing w:after="0" w:line="240" w:lineRule="auto"/>
            <w:rPr>
              <w:rFonts w:ascii="Times New Roman" w:eastAsia="Times New Roman" w:hAnsi="Times New Roman" w:cs="Times New Roman"/>
              <w:b/>
              <w:bCs/>
              <w:sz w:val="28"/>
              <w:szCs w:val="24"/>
              <w:lang w:eastAsia="ru-RU"/>
            </w:rPr>
          </w:pPr>
        </w:p>
        <w:p w:rsidR="00D7479B" w:rsidRDefault="00D7479B" w:rsidP="00D7479B">
          <w:pPr>
            <w:spacing w:after="0" w:line="240" w:lineRule="auto"/>
            <w:rPr>
              <w:rFonts w:ascii="Times New Roman" w:eastAsia="Times New Roman" w:hAnsi="Times New Roman" w:cs="Times New Roman"/>
              <w:b/>
              <w:bCs/>
              <w:sz w:val="28"/>
              <w:szCs w:val="24"/>
              <w:lang w:eastAsia="ru-RU"/>
            </w:rPr>
          </w:pPr>
        </w:p>
        <w:p w:rsidR="00D7479B" w:rsidRPr="00D7479B" w:rsidRDefault="00D7479B" w:rsidP="00D7479B">
          <w:pPr>
            <w:spacing w:after="0" w:line="240" w:lineRule="auto"/>
            <w:rPr>
              <w:rFonts w:ascii="Times New Roman" w:eastAsia="Times New Roman" w:hAnsi="Times New Roman" w:cs="Times New Roman"/>
              <w:b/>
              <w:bCs/>
              <w:sz w:val="28"/>
              <w:szCs w:val="24"/>
              <w:lang w:eastAsia="ru-RU"/>
            </w:rPr>
          </w:pPr>
        </w:p>
        <w:p w:rsidR="00C26FFA" w:rsidRPr="00D7479B" w:rsidRDefault="00C26FFA" w:rsidP="008431E3">
          <w:pPr>
            <w:spacing w:after="0" w:line="240" w:lineRule="auto"/>
            <w:jc w:val="center"/>
            <w:rPr>
              <w:rFonts w:ascii="Times New Roman" w:eastAsia="Times New Roman" w:hAnsi="Times New Roman" w:cs="Times New Roman"/>
              <w:b/>
              <w:bCs/>
              <w:sz w:val="28"/>
              <w:szCs w:val="24"/>
              <w:lang w:eastAsia="ru-RU"/>
            </w:rPr>
          </w:pPr>
        </w:p>
        <w:p w:rsidR="008431E3" w:rsidRPr="00D7479B" w:rsidRDefault="008431E3" w:rsidP="008431E3">
          <w:pPr>
            <w:spacing w:after="0" w:line="240" w:lineRule="auto"/>
            <w:jc w:val="center"/>
            <w:rPr>
              <w:rFonts w:ascii="Times New Roman" w:eastAsia="Times New Roman" w:hAnsi="Times New Roman" w:cs="Times New Roman"/>
              <w:b/>
              <w:bCs/>
              <w:sz w:val="28"/>
              <w:szCs w:val="24"/>
              <w:lang w:eastAsia="ru-RU"/>
            </w:rPr>
          </w:pPr>
        </w:p>
        <w:p w:rsidR="0026433B" w:rsidRPr="00D7479B" w:rsidRDefault="0034005D" w:rsidP="008431E3">
          <w:pPr>
            <w:spacing w:after="0" w:line="240" w:lineRule="auto"/>
            <w:jc w:val="center"/>
            <w:rPr>
              <w:rFonts w:ascii="Times New Roman" w:eastAsia="Times New Roman" w:hAnsi="Times New Roman" w:cs="Times New Roman"/>
              <w:bCs/>
              <w:sz w:val="24"/>
              <w:szCs w:val="24"/>
              <w:lang w:eastAsia="ru-RU"/>
            </w:rPr>
          </w:pPr>
          <w:r w:rsidRPr="00D7479B">
            <w:rPr>
              <w:rFonts w:ascii="Times New Roman" w:eastAsia="Times New Roman" w:hAnsi="Times New Roman" w:cs="Times New Roman"/>
              <w:bCs/>
              <w:sz w:val="28"/>
              <w:szCs w:val="24"/>
              <w:lang w:eastAsia="ru-RU"/>
            </w:rPr>
            <w:t>БИШКЕК 202</w:t>
          </w:r>
          <w:r w:rsidRPr="00D7479B">
            <w:rPr>
              <w:rFonts w:ascii="Times New Roman" w:eastAsia="Times New Roman" w:hAnsi="Times New Roman" w:cs="Times New Roman"/>
              <w:bCs/>
              <w:sz w:val="28"/>
              <w:szCs w:val="24"/>
              <w:lang w:val="ky-KG" w:eastAsia="ru-RU"/>
            </w:rPr>
            <w:t>4</w:t>
          </w:r>
          <w:r w:rsidR="0026433B" w:rsidRPr="00D7479B">
            <w:rPr>
              <w:rFonts w:ascii="Times New Roman" w:eastAsia="Times New Roman" w:hAnsi="Times New Roman" w:cs="Times New Roman"/>
              <w:bCs/>
              <w:sz w:val="24"/>
              <w:szCs w:val="24"/>
              <w:lang w:eastAsia="ru-RU"/>
            </w:rPr>
            <w:br w:type="page"/>
          </w:r>
        </w:p>
      </w:sdtContent>
    </w:sdt>
    <w:p w:rsidR="008431E3" w:rsidRPr="00D7479B" w:rsidRDefault="008431E3" w:rsidP="008431E3">
      <w:pPr>
        <w:spacing w:before="120"/>
        <w:jc w:val="center"/>
        <w:rPr>
          <w:rFonts w:ascii="Times New Roman" w:eastAsia="Times New Roman" w:hAnsi="Times New Roman"/>
          <w:b/>
          <w:bCs/>
          <w:sz w:val="24"/>
          <w:szCs w:val="24"/>
          <w:lang w:eastAsia="ru-RU"/>
        </w:rPr>
      </w:pPr>
      <w:r w:rsidRPr="00D7479B">
        <w:rPr>
          <w:rFonts w:ascii="Times New Roman" w:eastAsia="Times New Roman" w:hAnsi="Times New Roman"/>
          <w:b/>
          <w:bCs/>
          <w:sz w:val="24"/>
          <w:szCs w:val="24"/>
          <w:lang w:eastAsia="ru-RU"/>
        </w:rPr>
        <w:lastRenderedPageBreak/>
        <w:t>Сокращения и определения</w:t>
      </w:r>
    </w:p>
    <w:p w:rsidR="008431E3" w:rsidRPr="00D7479B" w:rsidRDefault="008431E3" w:rsidP="008431E3">
      <w:pPr>
        <w:spacing w:before="120"/>
        <w:rPr>
          <w:rFonts w:ascii="Times New Roman" w:eastAsia="Times New Roman" w:hAnsi="Times New Roman"/>
          <w:b/>
          <w:bCs/>
          <w:sz w:val="24"/>
          <w:szCs w:val="24"/>
          <w:lang w:eastAsia="ru-RU"/>
        </w:rPr>
      </w:pPr>
    </w:p>
    <w:tbl>
      <w:tblPr>
        <w:tblW w:w="8558" w:type="dxa"/>
        <w:jc w:val="center"/>
        <w:tblCellSpacing w:w="7" w:type="dxa"/>
        <w:tblCellMar>
          <w:top w:w="105" w:type="dxa"/>
          <w:left w:w="105" w:type="dxa"/>
          <w:bottom w:w="105" w:type="dxa"/>
          <w:right w:w="105" w:type="dxa"/>
        </w:tblCellMar>
        <w:tblLook w:val="04A0" w:firstRow="1" w:lastRow="0" w:firstColumn="1" w:lastColumn="0" w:noHBand="0" w:noVBand="1"/>
      </w:tblPr>
      <w:tblGrid>
        <w:gridCol w:w="2012"/>
        <w:gridCol w:w="6546"/>
      </w:tblGrid>
      <w:tr w:rsidR="008431E3" w:rsidRPr="00D7479B" w:rsidTr="00BA39E3">
        <w:trPr>
          <w:tblHeader/>
          <w:tblCellSpacing w:w="7" w:type="dxa"/>
          <w:jc w:val="center"/>
        </w:trPr>
        <w:tc>
          <w:tcPr>
            <w:tcW w:w="1991" w:type="dxa"/>
            <w:hideMark/>
          </w:tcPr>
          <w:p w:rsidR="008431E3" w:rsidRPr="00D7479B" w:rsidRDefault="008431E3" w:rsidP="00BA39E3">
            <w:pPr>
              <w:rPr>
                <w:rFonts w:ascii="Times New Roman" w:eastAsia="Times New Roman" w:hAnsi="Times New Roman"/>
                <w:b/>
                <w:bCs/>
                <w:sz w:val="24"/>
                <w:szCs w:val="24"/>
                <w:lang w:eastAsia="ru-RU"/>
              </w:rPr>
            </w:pPr>
            <w:r w:rsidRPr="00D7479B">
              <w:rPr>
                <w:rFonts w:ascii="Times New Roman" w:eastAsia="Times New Roman" w:hAnsi="Times New Roman"/>
                <w:b/>
                <w:bCs/>
                <w:sz w:val="24"/>
                <w:szCs w:val="24"/>
                <w:lang w:eastAsia="ru-RU"/>
              </w:rPr>
              <w:t>Сокращения</w:t>
            </w:r>
          </w:p>
        </w:tc>
        <w:tc>
          <w:tcPr>
            <w:tcW w:w="6525" w:type="dxa"/>
            <w:hideMark/>
          </w:tcPr>
          <w:p w:rsidR="008431E3" w:rsidRPr="00D7479B" w:rsidRDefault="008431E3" w:rsidP="00BA39E3">
            <w:pPr>
              <w:jc w:val="center"/>
              <w:rPr>
                <w:rFonts w:ascii="Times New Roman" w:eastAsia="Times New Roman" w:hAnsi="Times New Roman"/>
                <w:b/>
                <w:bCs/>
                <w:sz w:val="24"/>
                <w:szCs w:val="24"/>
                <w:lang w:eastAsia="ru-RU"/>
              </w:rPr>
            </w:pPr>
            <w:r w:rsidRPr="00D7479B">
              <w:rPr>
                <w:rFonts w:ascii="Times New Roman" w:eastAsia="Times New Roman" w:hAnsi="Times New Roman"/>
                <w:b/>
                <w:bCs/>
                <w:sz w:val="24"/>
                <w:szCs w:val="24"/>
                <w:lang w:eastAsia="ru-RU"/>
              </w:rPr>
              <w:t>Определение</w:t>
            </w:r>
          </w:p>
        </w:tc>
      </w:tr>
      <w:tr w:rsidR="008431E3" w:rsidRPr="00D7479B" w:rsidTr="00BA39E3">
        <w:trPr>
          <w:cantSplit/>
          <w:tblCellSpacing w:w="7" w:type="dxa"/>
          <w:jc w:val="center"/>
        </w:trPr>
        <w:tc>
          <w:tcPr>
            <w:tcW w:w="1991" w:type="dxa"/>
          </w:tcPr>
          <w:p w:rsidR="008431E3"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АСУ</w:t>
            </w:r>
          </w:p>
        </w:tc>
        <w:tc>
          <w:tcPr>
            <w:tcW w:w="6525" w:type="dxa"/>
          </w:tcPr>
          <w:p w:rsidR="008431E3" w:rsidRPr="00D7479B" w:rsidRDefault="00C72C0D" w:rsidP="00BA39E3">
            <w:pPr>
              <w:ind w:left="597"/>
              <w:jc w:val="both"/>
              <w:rPr>
                <w:rFonts w:ascii="Times New Roman" w:hAnsi="Times New Roman"/>
                <w:sz w:val="24"/>
                <w:szCs w:val="24"/>
              </w:rPr>
            </w:pPr>
            <w:r w:rsidRPr="00D7479B">
              <w:rPr>
                <w:rFonts w:ascii="Times New Roman" w:hAnsi="Times New Roman"/>
                <w:sz w:val="24"/>
                <w:szCs w:val="24"/>
              </w:rPr>
              <w:t>Автоматизированная система управления</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ДУ</w:t>
            </w:r>
          </w:p>
        </w:tc>
        <w:tc>
          <w:tcPr>
            <w:tcW w:w="6525" w:type="dxa"/>
          </w:tcPr>
          <w:p w:rsidR="00C72C0D" w:rsidRPr="00D7479B" w:rsidRDefault="00C72C0D" w:rsidP="00BA39E3">
            <w:pPr>
              <w:ind w:left="597"/>
              <w:jc w:val="both"/>
              <w:rPr>
                <w:rFonts w:ascii="Times New Roman" w:hAnsi="Times New Roman"/>
                <w:sz w:val="24"/>
                <w:szCs w:val="24"/>
              </w:rPr>
            </w:pPr>
            <w:r w:rsidRPr="00D7479B">
              <w:rPr>
                <w:rFonts w:ascii="Times New Roman" w:hAnsi="Times New Roman"/>
                <w:sz w:val="24"/>
                <w:szCs w:val="24"/>
              </w:rPr>
              <w:t>Диспетчерское управление</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ИТР</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Инженерно-технические работники</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hAnsi="Times New Roman"/>
                <w:sz w:val="24"/>
                <w:szCs w:val="24"/>
              </w:rPr>
              <w:t>МЧС</w:t>
            </w:r>
            <w:r w:rsidR="00A3302B" w:rsidRPr="00D7479B">
              <w:rPr>
                <w:rFonts w:ascii="Times New Roman" w:hAnsi="Times New Roman"/>
                <w:sz w:val="24"/>
                <w:szCs w:val="24"/>
              </w:rPr>
              <w:t xml:space="preserve"> </w:t>
            </w:r>
            <w:r w:rsidRPr="00D7479B">
              <w:rPr>
                <w:rFonts w:ascii="Times New Roman" w:hAnsi="Times New Roman"/>
                <w:sz w:val="24"/>
                <w:szCs w:val="24"/>
              </w:rPr>
              <w:t>КР</w:t>
            </w:r>
          </w:p>
        </w:tc>
        <w:tc>
          <w:tcPr>
            <w:tcW w:w="6525" w:type="dxa"/>
          </w:tcPr>
          <w:p w:rsidR="00C72C0D" w:rsidRPr="00D7479B" w:rsidRDefault="00C72C0D" w:rsidP="00BA39E3">
            <w:pPr>
              <w:ind w:left="597"/>
              <w:rPr>
                <w:rFonts w:ascii="Times New Roman" w:hAnsi="Times New Roman"/>
                <w:sz w:val="24"/>
                <w:szCs w:val="24"/>
              </w:rPr>
            </w:pPr>
            <w:r w:rsidRPr="00D7479B">
              <w:rPr>
                <w:rFonts w:ascii="Times New Roman" w:hAnsi="Times New Roman"/>
                <w:sz w:val="24"/>
                <w:szCs w:val="24"/>
              </w:rPr>
              <w:t>Министерство чрезвычайных ситуаций Кыргызской Республики</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ОДУ</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Объединенное диспетчерское управление</w:t>
            </w:r>
          </w:p>
        </w:tc>
      </w:tr>
      <w:tr w:rsidR="00935AE9" w:rsidRPr="00D7479B" w:rsidTr="00BA39E3">
        <w:trPr>
          <w:cantSplit/>
          <w:tblCellSpacing w:w="7" w:type="dxa"/>
          <w:jc w:val="center"/>
        </w:trPr>
        <w:tc>
          <w:tcPr>
            <w:tcW w:w="1991" w:type="dxa"/>
          </w:tcPr>
          <w:p w:rsidR="00935AE9" w:rsidRPr="00D7479B" w:rsidRDefault="00935AE9"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ОВБ</w:t>
            </w:r>
          </w:p>
        </w:tc>
        <w:tc>
          <w:tcPr>
            <w:tcW w:w="6525" w:type="dxa"/>
          </w:tcPr>
          <w:p w:rsidR="00935AE9" w:rsidRPr="00D7479B" w:rsidRDefault="00935AE9"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Оперативно-выездная бригада</w:t>
            </w:r>
          </w:p>
        </w:tc>
      </w:tr>
      <w:tr w:rsidR="00935AE9" w:rsidRPr="00D7479B" w:rsidTr="00BA39E3">
        <w:trPr>
          <w:cantSplit/>
          <w:tblCellSpacing w:w="7" w:type="dxa"/>
          <w:jc w:val="center"/>
        </w:trPr>
        <w:tc>
          <w:tcPr>
            <w:tcW w:w="1991" w:type="dxa"/>
          </w:tcPr>
          <w:p w:rsidR="00935AE9" w:rsidRPr="00D7479B" w:rsidRDefault="00935AE9"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ОРБ</w:t>
            </w:r>
          </w:p>
        </w:tc>
        <w:tc>
          <w:tcPr>
            <w:tcW w:w="6525" w:type="dxa"/>
          </w:tcPr>
          <w:p w:rsidR="00935AE9" w:rsidRPr="00D7479B" w:rsidRDefault="00935AE9" w:rsidP="00935AE9">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Оперативно-ремонтная бригада</w:t>
            </w:r>
          </w:p>
        </w:tc>
      </w:tr>
      <w:tr w:rsidR="00C72C0D" w:rsidRPr="00D7479B" w:rsidTr="00BA39E3">
        <w:trPr>
          <w:cantSplit/>
          <w:tblCellSpacing w:w="7" w:type="dxa"/>
          <w:jc w:val="center"/>
        </w:trPr>
        <w:tc>
          <w:tcPr>
            <w:tcW w:w="1991" w:type="dxa"/>
          </w:tcPr>
          <w:p w:rsidR="00C72C0D" w:rsidRPr="00D7479B" w:rsidRDefault="00C72C0D" w:rsidP="00BA39E3">
            <w:pPr>
              <w:suppressAutoHyphens/>
              <w:spacing w:before="120"/>
              <w:ind w:firstLine="476"/>
              <w:rPr>
                <w:rFonts w:ascii="Times New Roman" w:eastAsia="Times New Roman" w:hAnsi="Times New Roman"/>
                <w:color w:val="000000" w:themeColor="text1"/>
                <w:sz w:val="24"/>
                <w:szCs w:val="24"/>
                <w:lang w:eastAsia="ru-RU"/>
              </w:rPr>
            </w:pPr>
            <w:r w:rsidRPr="00D7479B">
              <w:rPr>
                <w:rFonts w:ascii="Times New Roman" w:eastAsia="Times New Roman" w:hAnsi="Times New Roman"/>
                <w:color w:val="000000" w:themeColor="text1"/>
                <w:sz w:val="24"/>
                <w:szCs w:val="24"/>
                <w:lang w:eastAsia="ru-RU"/>
              </w:rPr>
              <w:t>ППБ</w:t>
            </w:r>
          </w:p>
        </w:tc>
        <w:tc>
          <w:tcPr>
            <w:tcW w:w="6525" w:type="dxa"/>
          </w:tcPr>
          <w:p w:rsidR="00C72C0D" w:rsidRPr="00D7479B" w:rsidRDefault="00C72C0D" w:rsidP="00BA39E3">
            <w:pPr>
              <w:suppressAutoHyphens/>
              <w:spacing w:before="120"/>
              <w:ind w:left="597"/>
              <w:rPr>
                <w:rFonts w:ascii="Times New Roman" w:eastAsia="Times New Roman" w:hAnsi="Times New Roman"/>
                <w:color w:val="000000" w:themeColor="text1"/>
                <w:sz w:val="24"/>
                <w:szCs w:val="24"/>
                <w:lang w:eastAsia="ru-RU"/>
              </w:rPr>
            </w:pPr>
            <w:r w:rsidRPr="00D7479B">
              <w:rPr>
                <w:rFonts w:ascii="Times New Roman" w:eastAsia="Times New Roman" w:hAnsi="Times New Roman"/>
                <w:color w:val="000000" w:themeColor="text1"/>
                <w:sz w:val="24"/>
                <w:szCs w:val="24"/>
                <w:lang w:eastAsia="ru-RU"/>
              </w:rPr>
              <w:t>правила пожарной безопасности</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ПСП</w:t>
            </w:r>
          </w:p>
        </w:tc>
        <w:tc>
          <w:tcPr>
            <w:tcW w:w="6525" w:type="dxa"/>
          </w:tcPr>
          <w:p w:rsidR="00C72C0D" w:rsidRPr="00D7479B" w:rsidRDefault="00C72C0D" w:rsidP="00BA39E3">
            <w:pPr>
              <w:ind w:left="597"/>
              <w:jc w:val="both"/>
              <w:rPr>
                <w:rFonts w:ascii="Times New Roman" w:hAnsi="Times New Roman"/>
                <w:sz w:val="24"/>
                <w:szCs w:val="24"/>
              </w:rPr>
            </w:pPr>
            <w:r w:rsidRPr="00D7479B">
              <w:rPr>
                <w:rFonts w:ascii="Times New Roman" w:hAnsi="Times New Roman"/>
                <w:sz w:val="24"/>
                <w:szCs w:val="24"/>
              </w:rPr>
              <w:t>Первичные средства пожаротушения</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ПТБ</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Правила техники безопасности</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ПЭС</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Предприятия электрических сетей</w:t>
            </w:r>
          </w:p>
        </w:tc>
      </w:tr>
      <w:tr w:rsidR="00B54E46" w:rsidRPr="00D7479B" w:rsidTr="00BA39E3">
        <w:trPr>
          <w:cantSplit/>
          <w:tblCellSpacing w:w="7" w:type="dxa"/>
          <w:jc w:val="center"/>
        </w:trPr>
        <w:tc>
          <w:tcPr>
            <w:tcW w:w="1991" w:type="dxa"/>
          </w:tcPr>
          <w:p w:rsidR="00B54E46" w:rsidRPr="00D7479B" w:rsidRDefault="00B54E46"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РСС</w:t>
            </w:r>
          </w:p>
        </w:tc>
        <w:tc>
          <w:tcPr>
            <w:tcW w:w="6525" w:type="dxa"/>
          </w:tcPr>
          <w:p w:rsidR="00B54E46" w:rsidRPr="00D7479B" w:rsidRDefault="00B54E46" w:rsidP="00B54E46">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Руководители, специалисты и служащие</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РТП</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hAnsi="Times New Roman"/>
                <w:sz w:val="24"/>
                <w:szCs w:val="24"/>
              </w:rPr>
              <w:t>Руководитель тушения пожара</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РЭС</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Район электрических сетей </w:t>
            </w:r>
          </w:p>
        </w:tc>
      </w:tr>
      <w:tr w:rsidR="00C72C0D" w:rsidRPr="00D7479B" w:rsidTr="00BA39E3">
        <w:trPr>
          <w:cantSplit/>
          <w:tblCellSpacing w:w="7" w:type="dxa"/>
          <w:jc w:val="center"/>
        </w:trPr>
        <w:tc>
          <w:tcPr>
            <w:tcW w:w="1991" w:type="dxa"/>
          </w:tcPr>
          <w:p w:rsidR="00C72C0D" w:rsidRPr="00D7479B" w:rsidRDefault="00C72C0D" w:rsidP="00BA39E3">
            <w:pPr>
              <w:ind w:firstLine="476"/>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ЦДС</w:t>
            </w:r>
          </w:p>
        </w:tc>
        <w:tc>
          <w:tcPr>
            <w:tcW w:w="6525" w:type="dxa"/>
          </w:tcPr>
          <w:p w:rsidR="00C72C0D" w:rsidRPr="00D7479B" w:rsidRDefault="00C72C0D" w:rsidP="00BA39E3">
            <w:pPr>
              <w:ind w:left="597"/>
              <w:jc w:val="both"/>
              <w:rPr>
                <w:rFonts w:ascii="Times New Roman" w:eastAsia="Times New Roman" w:hAnsi="Times New Roman"/>
                <w:sz w:val="24"/>
                <w:szCs w:val="24"/>
                <w:lang w:eastAsia="ru-RU"/>
              </w:rPr>
            </w:pPr>
            <w:r w:rsidRPr="00D7479B">
              <w:rPr>
                <w:rFonts w:ascii="Times New Roman" w:eastAsia="Times New Roman" w:hAnsi="Times New Roman"/>
                <w:sz w:val="24"/>
                <w:szCs w:val="24"/>
                <w:lang w:eastAsia="ru-RU"/>
              </w:rPr>
              <w:t>Центральная диспетчерская служба</w:t>
            </w:r>
          </w:p>
        </w:tc>
      </w:tr>
    </w:tbl>
    <w:p w:rsidR="008431E3" w:rsidRPr="00D7479B" w:rsidRDefault="008431E3" w:rsidP="008431E3">
      <w:pPr>
        <w:spacing w:after="240" w:line="240" w:lineRule="auto"/>
        <w:jc w:val="center"/>
        <w:rPr>
          <w:rFonts w:ascii="Times New Roman" w:hAnsi="Times New Roman"/>
          <w:b/>
          <w:sz w:val="24"/>
          <w:szCs w:val="24"/>
        </w:rPr>
      </w:pPr>
    </w:p>
    <w:p w:rsidR="00A91BCE" w:rsidRPr="00D7479B" w:rsidRDefault="008431E3" w:rsidP="008431E3">
      <w:pPr>
        <w:spacing w:after="0" w:line="240" w:lineRule="auto"/>
        <w:rPr>
          <w:rFonts w:ascii="Times New Roman" w:eastAsia="Times New Roman" w:hAnsi="Times New Roman" w:cs="Times New Roman"/>
          <w:sz w:val="24"/>
          <w:szCs w:val="24"/>
          <w:lang w:eastAsia="ru-RU"/>
        </w:rPr>
      </w:pPr>
      <w:r w:rsidRPr="00D7479B">
        <w:rPr>
          <w:rFonts w:ascii="Times New Roman" w:hAnsi="Times New Roman"/>
          <w:b/>
          <w:sz w:val="24"/>
          <w:szCs w:val="24"/>
        </w:rPr>
        <w:br w:type="page"/>
      </w:r>
    </w:p>
    <w:p w:rsidR="008431E3" w:rsidRPr="00D7479B" w:rsidRDefault="008431E3" w:rsidP="008431E3">
      <w:pPr>
        <w:spacing w:after="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lastRenderedPageBreak/>
        <w:t>Глава 1. Общие положения</w:t>
      </w:r>
    </w:p>
    <w:p w:rsidR="00A91BCE" w:rsidRPr="00D7479B" w:rsidRDefault="00A91BCE" w:rsidP="00A91BCE">
      <w:pPr>
        <w:spacing w:after="0" w:line="240" w:lineRule="auto"/>
        <w:rPr>
          <w:rFonts w:ascii="Times New Roman" w:eastAsia="Times New Roman" w:hAnsi="Times New Roman" w:cs="Times New Roman"/>
          <w:sz w:val="24"/>
          <w:szCs w:val="24"/>
          <w:lang w:eastAsia="ru-RU"/>
        </w:rPr>
      </w:pP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Настоящие Правила устанавливают порядок подготовки, проведения и разбора противоаварийных тренировок на рабочем месте с использованием современных технических средств обучения.</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Правила распространяются на персонал объединенных диспетчерских управлений, диспетчерских управлений энергосистем и</w:t>
      </w:r>
      <w:r w:rsidR="00C72C0D"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энергопредприятий.</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 Противоаварийные тренировки (в дальнейшем - тренировки) являются одной из обязательных форм производственно-технического обучения и повышения квалификации оперативного персонала электрических станций, объединенных диспетчерских управлений, диспетчерских управлений энергосистем, электрических и тепловых сетей.</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 Проведение тренировок направлено на решение следующих задач:</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проверка способности персонала самостоятельно и на основе коллективных действий персонала смены предупреждать развитие аварий, наилучшим способом обеспечивать их ликвидацию; оказание доврачебной помощи и освобождение пострадавшего от действия электрического тока (контроль квалификации);</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обеспечение формирования или восстановления навыков принятия оперативных решений и деятельности в сложной режимной обстановке в условиях ограниченного времени на решение задач управления (обучение);</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выявление необходимых организационных и технических мероприятий, направленных на совершенствование работы персонала и повышение надежности оборудования (рекомендации).</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 Тренировки проводятся в форме игры с воспроизведением нарушений в работе оборудования, имитацией оперативной деятельности по ликвидации аварийной ситуации, оценками этой деятельности.</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 Основными действующими лицами при проведении тренировки являются руководитель тренировки, участники тренировки и посредники, исполняющие организационные и контролирующие функции.</w:t>
      </w:r>
    </w:p>
    <w:p w:rsidR="00A91BCE"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 Эффективность тренировок зависит от качества их подготовки, степени приближенности воспроизводимой обстановки аварии к рабочей, достоверности оценок деятельности участников тренировки и от качества разбора тренировки. Достижение наилучших результатов тренировок требует их хорошей организации и рационального использования средств и методов их проведение.</w:t>
      </w:r>
    </w:p>
    <w:p w:rsidR="000A0EF9" w:rsidRPr="00D7479B" w:rsidRDefault="00A91BCE"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w:t>
      </w:r>
      <w:r w:rsidR="000A0EF9"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Накопленный опыт проведения тренировок показывает, что в практике энергопредприятий</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имеет место высокий уровень условности тренировочный деятельности и субъекти</w:t>
      </w:r>
      <w:r w:rsidR="000A0EF9" w:rsidRPr="00D7479B">
        <w:rPr>
          <w:rFonts w:ascii="Times New Roman" w:eastAsia="Times New Roman" w:hAnsi="Times New Roman" w:cs="Times New Roman"/>
          <w:sz w:val="24"/>
          <w:szCs w:val="24"/>
          <w:lang w:eastAsia="ru-RU"/>
        </w:rPr>
        <w:t>ви</w:t>
      </w:r>
      <w:r w:rsidRPr="00D7479B">
        <w:rPr>
          <w:rFonts w:ascii="Times New Roman" w:eastAsia="Times New Roman" w:hAnsi="Times New Roman" w:cs="Times New Roman"/>
          <w:sz w:val="24"/>
          <w:szCs w:val="24"/>
          <w:lang w:eastAsia="ru-RU"/>
        </w:rPr>
        <w:t>зм</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в организации текущего контроля и оценке результатов. Это вызвано, главным образом, невозможностью реальных действий</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на работающем оборудовании и низким уровнем механизации и автоматизации тренировок. Сведение к минимуму и полное устранение указанных недостатков возможно при</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использовании</w:t>
      </w:r>
      <w:r w:rsidR="000A0EF9"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в тренировках новых технических средств обучения</w:t>
      </w:r>
      <w:r w:rsidR="000A0EF9"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 xml:space="preserve">(тренажеров, автоматизированных обучающих систем на базе </w:t>
      </w:r>
      <w:r w:rsidR="00C72C0D" w:rsidRPr="00D7479B">
        <w:rPr>
          <w:rFonts w:ascii="Times New Roman" w:eastAsia="Times New Roman" w:hAnsi="Times New Roman" w:cs="Times New Roman"/>
          <w:sz w:val="24"/>
          <w:szCs w:val="24"/>
          <w:lang w:eastAsia="ru-RU"/>
        </w:rPr>
        <w:t>вычислительной техники</w:t>
      </w:r>
      <w:r w:rsidRPr="00D7479B">
        <w:rPr>
          <w:rFonts w:ascii="Times New Roman" w:eastAsia="Times New Roman" w:hAnsi="Times New Roman" w:cs="Times New Roman"/>
          <w:sz w:val="24"/>
          <w:szCs w:val="24"/>
          <w:lang w:eastAsia="ru-RU"/>
        </w:rPr>
        <w:t xml:space="preserve"> с функциями автоматического контроля, полигонов и.</w:t>
      </w:r>
      <w:r w:rsidR="000A0EF9"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т.д</w:t>
      </w:r>
      <w:r w:rsidR="000A0EF9"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алгоритмических описаний оперативной деятельности</w:t>
      </w:r>
      <w:r w:rsidR="000A0EF9"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w:t>
      </w:r>
      <w:r w:rsidR="008431E3" w:rsidRPr="00D7479B">
        <w:rPr>
          <w:rFonts w:ascii="Times New Roman" w:eastAsia="Times New Roman" w:hAnsi="Times New Roman" w:cs="Times New Roman"/>
          <w:sz w:val="24"/>
          <w:szCs w:val="24"/>
          <w:lang w:eastAsia="ru-RU"/>
        </w:rPr>
        <w:t>п</w:t>
      </w:r>
      <w:r w:rsidRPr="00D7479B">
        <w:rPr>
          <w:rFonts w:ascii="Times New Roman" w:eastAsia="Times New Roman" w:hAnsi="Times New Roman" w:cs="Times New Roman"/>
          <w:sz w:val="24"/>
          <w:szCs w:val="24"/>
          <w:lang w:eastAsia="ru-RU"/>
        </w:rPr>
        <w:t>ланов действий, карт наблюдений).</w:t>
      </w:r>
    </w:p>
    <w:p w:rsidR="0026433B" w:rsidRPr="00D7479B" w:rsidRDefault="008358E4"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w:t>
      </w:r>
      <w:r w:rsidR="000A0EF9" w:rsidRPr="00D7479B">
        <w:rPr>
          <w:rFonts w:ascii="Times New Roman" w:eastAsia="Times New Roman" w:hAnsi="Times New Roman" w:cs="Times New Roman"/>
          <w:sz w:val="24"/>
          <w:szCs w:val="24"/>
          <w:lang w:eastAsia="ru-RU"/>
        </w:rPr>
        <w:t>. Противоаварийные тренировки рекомендуется совмещать с</w:t>
      </w:r>
      <w:r w:rsidR="008431E3" w:rsidRPr="00D7479B">
        <w:rPr>
          <w:rFonts w:ascii="Times New Roman" w:eastAsia="Times New Roman" w:hAnsi="Times New Roman" w:cs="Times New Roman"/>
          <w:sz w:val="24"/>
          <w:szCs w:val="24"/>
          <w:lang w:eastAsia="ru-RU"/>
        </w:rPr>
        <w:t xml:space="preserve"> </w:t>
      </w:r>
      <w:r w:rsidR="000A0EF9" w:rsidRPr="00D7479B">
        <w:rPr>
          <w:rFonts w:ascii="Times New Roman" w:eastAsia="Times New Roman" w:hAnsi="Times New Roman" w:cs="Times New Roman"/>
          <w:sz w:val="24"/>
          <w:szCs w:val="24"/>
          <w:lang w:eastAsia="ru-RU"/>
        </w:rPr>
        <w:t xml:space="preserve">противопожарными. Организация совмещенных противоаварийных и противопожарных тренировок, а также противопожарных тренировок, которые проводятся раздельно, должны соответствовать требованиям </w:t>
      </w:r>
      <w:r w:rsidR="0026433B" w:rsidRPr="00D7479B">
        <w:rPr>
          <w:rFonts w:ascii="Times New Roman" w:eastAsia="Times New Roman" w:hAnsi="Times New Roman" w:cs="Times New Roman"/>
          <w:sz w:val="24"/>
          <w:szCs w:val="24"/>
          <w:lang w:eastAsia="ru-RU"/>
        </w:rPr>
        <w:t>«</w:t>
      </w:r>
      <w:r w:rsidR="000A0EF9" w:rsidRPr="00D7479B">
        <w:rPr>
          <w:rFonts w:ascii="Times New Roman" w:eastAsia="Times New Roman" w:hAnsi="Times New Roman" w:cs="Times New Roman"/>
          <w:sz w:val="24"/>
          <w:szCs w:val="24"/>
          <w:lang w:eastAsia="ru-RU"/>
        </w:rPr>
        <w:t xml:space="preserve">Инструкции по организации противопожарных тренировок на </w:t>
      </w:r>
      <w:r w:rsidR="000A0EF9" w:rsidRPr="00D7479B">
        <w:rPr>
          <w:rFonts w:ascii="Times New Roman" w:eastAsia="Times New Roman" w:hAnsi="Times New Roman" w:cs="Times New Roman"/>
          <w:sz w:val="24"/>
          <w:szCs w:val="24"/>
          <w:lang w:eastAsia="ru-RU"/>
        </w:rPr>
        <w:lastRenderedPageBreak/>
        <w:t>энергетических предприятиях и в организациях Мин</w:t>
      </w:r>
      <w:r w:rsidR="0026433B" w:rsidRPr="00D7479B">
        <w:rPr>
          <w:rFonts w:ascii="Times New Roman" w:eastAsia="Times New Roman" w:hAnsi="Times New Roman" w:cs="Times New Roman"/>
          <w:sz w:val="24"/>
          <w:szCs w:val="24"/>
          <w:lang w:eastAsia="ru-RU"/>
        </w:rPr>
        <w:t>истерства энергетики Кыргызской Республики.</w:t>
      </w:r>
    </w:p>
    <w:p w:rsidR="000A0EF9" w:rsidRPr="00D7479B" w:rsidRDefault="008358E4"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8. </w:t>
      </w:r>
      <w:r w:rsidR="000A0EF9" w:rsidRPr="00D7479B">
        <w:rPr>
          <w:rFonts w:ascii="Times New Roman" w:eastAsia="Times New Roman" w:hAnsi="Times New Roman" w:cs="Times New Roman"/>
          <w:sz w:val="24"/>
          <w:szCs w:val="24"/>
          <w:lang w:eastAsia="ru-RU"/>
        </w:rPr>
        <w:t>В противоаварийной тренировке, совмещенной с противопожарной, наряду с руководителем тренировки, участниками тренировки и посредниками принимает участие руководитель тушения пожара.</w:t>
      </w:r>
    </w:p>
    <w:p w:rsidR="0026433B" w:rsidRPr="00D7479B" w:rsidRDefault="0026433B" w:rsidP="00962E97">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Глава 2. Классификация тренировок</w:t>
      </w:r>
    </w:p>
    <w:p w:rsidR="0026433B" w:rsidRPr="00D7479B" w:rsidRDefault="0026433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9. Противоаварийные тренировки должны проводиться в ОДУ, в ДУ энергосистем, на электростанциях, в электрических и тепловых сетях.</w:t>
      </w:r>
    </w:p>
    <w:p w:rsidR="00320AD5" w:rsidRPr="00D7479B" w:rsidRDefault="0026433B" w:rsidP="00962E97">
      <w:pPr>
        <w:shd w:val="clear" w:color="auto" w:fill="FFFFFF"/>
        <w:spacing w:before="120" w:after="0" w:line="240" w:lineRule="auto"/>
        <w:ind w:firstLine="709"/>
        <w:jc w:val="both"/>
        <w:textAlignment w:val="baseline"/>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На рис.1 представлены основные виды противоаварийных тренировок с указанием места их проведения.</w:t>
      </w:r>
    </w:p>
    <w:p w:rsidR="00FF5370" w:rsidRPr="00D7479B" w:rsidRDefault="00FF5370" w:rsidP="00FF5370">
      <w:pPr>
        <w:spacing w:after="0" w:line="240" w:lineRule="auto"/>
        <w:jc w:val="right"/>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 xml:space="preserve">Рис. 1. </w:t>
      </w:r>
    </w:p>
    <w:p w:rsidR="00FF5370" w:rsidRPr="00D7479B" w:rsidRDefault="00FF5370" w:rsidP="00434DF9">
      <w:pPr>
        <w:spacing w:after="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Виды противоаварийных тренировок</w:t>
      </w:r>
    </w:p>
    <w:p w:rsidR="00FF5370" w:rsidRPr="00D7479B" w:rsidRDefault="00FF5370" w:rsidP="00FF5370">
      <w:pPr>
        <w:spacing w:after="0" w:line="240" w:lineRule="auto"/>
        <w:jc w:val="right"/>
        <w:rPr>
          <w:rFonts w:ascii="Times New Roman" w:eastAsia="Times New Roman" w:hAnsi="Times New Roman" w:cs="Times New Roman"/>
          <w:b/>
          <w:sz w:val="24"/>
          <w:szCs w:val="24"/>
          <w:lang w:eastAsia="ru-RU"/>
        </w:rPr>
      </w:pPr>
    </w:p>
    <w:p w:rsidR="00FF5370" w:rsidRPr="00D7479B" w:rsidRDefault="00FF5370" w:rsidP="00FF537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7479B">
        <w:rPr>
          <w:rFonts w:ascii="Times New Roman" w:eastAsia="Times New Roman" w:hAnsi="Times New Roman" w:cs="Times New Roman"/>
          <w:noProof/>
          <w:sz w:val="24"/>
          <w:szCs w:val="24"/>
          <w:lang w:eastAsia="ru-RU"/>
        </w:rPr>
        <mc:AlternateContent>
          <mc:Choice Requires="wpg">
            <w:drawing>
              <wp:inline distT="0" distB="0" distL="0" distR="0">
                <wp:extent cx="5940425" cy="2183286"/>
                <wp:effectExtent l="0" t="0" r="3175" b="7620"/>
                <wp:docPr id="70" name="Группа 69"/>
                <wp:cNvGraphicFramePr/>
                <a:graphic xmlns:a="http://schemas.openxmlformats.org/drawingml/2006/main">
                  <a:graphicData uri="http://schemas.microsoft.com/office/word/2010/wordprocessingGroup">
                    <wpg:wgp>
                      <wpg:cNvGrpSpPr/>
                      <wpg:grpSpPr>
                        <a:xfrm>
                          <a:off x="0" y="0"/>
                          <a:ext cx="5940425" cy="2183286"/>
                          <a:chOff x="714348" y="928670"/>
                          <a:chExt cx="8051370" cy="2959330"/>
                        </a:xfrm>
                      </wpg:grpSpPr>
                      <wps:wsp>
                        <wps:cNvPr id="6" name="Прямая соединительная линия 6"/>
                        <wps:cNvCnPr/>
                        <wps:spPr>
                          <a:xfrm rot="5400000">
                            <a:off x="2713256"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rot="5400000">
                            <a:off x="2214778"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rot="5400000">
                            <a:off x="1427372"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a:off x="1000100" y="2428868"/>
                            <a:ext cx="50006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rot="5400000">
                            <a:off x="928894"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1357290" y="1571612"/>
                            <a:ext cx="6732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rot="5400000">
                            <a:off x="1250084" y="1678818"/>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rot="5400000">
                            <a:off x="2464530" y="1678818"/>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rot="5400000">
                            <a:off x="3893290" y="1678818"/>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rot="5400000">
                            <a:off x="6048000" y="1678818"/>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rot="5400000">
                            <a:off x="7992000" y="1678818"/>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3456000" y="2430000"/>
                            <a:ext cx="1008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a:off x="2285984" y="2430456"/>
                            <a:ext cx="50006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5076000" y="2430000"/>
                            <a:ext cx="1980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a:off x="7644628" y="2430000"/>
                            <a:ext cx="86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rot="5400000">
                            <a:off x="3384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rot="5400000">
                            <a:off x="3888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rot="5400000">
                            <a:off x="4392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rot="5400000">
                            <a:off x="500086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rot="5400000">
                            <a:off x="5544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rot="5400000">
                            <a:off x="6048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rot="5400000">
                            <a:off x="6516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rot="5400000">
                            <a:off x="6984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rot="5400000">
                            <a:off x="7572628" y="2502000"/>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rot="5400000">
                            <a:off x="7992000"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rot="5400000">
                            <a:off x="8441388" y="2500074"/>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rot="5400000">
                            <a:off x="1188000" y="2357198"/>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единительная линия 34"/>
                        <wps:cNvCnPr/>
                        <wps:spPr>
                          <a:xfrm rot="5400000">
                            <a:off x="2484000" y="2357198"/>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rot="5400000">
                            <a:off x="3888000" y="2357198"/>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единительная линия 36"/>
                        <wps:cNvCnPr/>
                        <wps:spPr>
                          <a:xfrm rot="5400000">
                            <a:off x="6048000" y="2376000"/>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Прямая соединительная линия 37"/>
                        <wps:cNvCnPr/>
                        <wps:spPr>
                          <a:xfrm rot="5400000">
                            <a:off x="7992000" y="2376000"/>
                            <a:ext cx="144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rot="5400000">
                            <a:off x="4607670" y="1464504"/>
                            <a:ext cx="2160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Прямоугольник 39"/>
                        <wps:cNvSpPr/>
                        <wps:spPr bwMode="white">
                          <a:xfrm>
                            <a:off x="3857620" y="928670"/>
                            <a:ext cx="1785950" cy="4286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rPr>
                                <w:t>Противоаварийные</w:t>
                              </w:r>
                              <w:r>
                                <w:rPr>
                                  <w:b/>
                                  <w:bCs/>
                                  <w:shadow/>
                                  <w:color w:val="0D0D0D" w:themeColor="text1" w:themeTint="F2"/>
                                  <w:kern w:val="24"/>
                                  <w14:shadow w14:blurRad="38100" w14:dist="38100" w14:dir="2700000" w14:sx="100000" w14:sy="100000" w14:kx="0" w14:ky="0" w14:algn="tl">
                                    <w14:srgbClr w14:val="000000">
                                      <w14:alpha w14:val="57000"/>
                                    </w14:srgbClr>
                                  </w14:shadow>
                                </w:rPr>
                                <w:t xml:space="preserve"> </w:t>
                              </w:r>
                              <w:r>
                                <w:rPr>
                                  <w:b/>
                                  <w:bCs/>
                                  <w:color w:val="0D0D0D" w:themeColor="text1" w:themeTint="F2"/>
                                  <w:kern w:val="24"/>
                                </w:rPr>
                                <w:t>тренировки</w:t>
                              </w:r>
                            </w:p>
                          </w:txbxContent>
                        </wps:txbx>
                        <wps:bodyPr rtlCol="0" anchor="ctr"/>
                      </wps:wsp>
                      <wps:wsp>
                        <wps:cNvPr id="40" name="Прямоугольник 40"/>
                        <wps:cNvSpPr/>
                        <wps:spPr bwMode="white">
                          <a:xfrm>
                            <a:off x="714348" y="1785600"/>
                            <a:ext cx="1143008" cy="50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Объединенные диспетчерские управления</w:t>
                              </w:r>
                            </w:p>
                          </w:txbxContent>
                        </wps:txbx>
                        <wps:bodyPr rtlCol="0" anchor="ctr"/>
                      </wps:wsp>
                      <wps:wsp>
                        <wps:cNvPr id="41" name="Прямоугольник 41"/>
                        <wps:cNvSpPr/>
                        <wps:spPr bwMode="white">
                          <a:xfrm>
                            <a:off x="2000232" y="1785926"/>
                            <a:ext cx="1143008" cy="50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Диспетчерские управления энергосистем</w:t>
                              </w:r>
                            </w:p>
                          </w:txbxContent>
                        </wps:txbx>
                        <wps:bodyPr rtlCol="0" anchor="ctr"/>
                      </wps:wsp>
                      <wps:wsp>
                        <wps:cNvPr id="42" name="Прямоугольник 42"/>
                        <wps:cNvSpPr/>
                        <wps:spPr bwMode="white">
                          <a:xfrm>
                            <a:off x="3357554" y="1785926"/>
                            <a:ext cx="1285884" cy="50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Электростанции</w:t>
                              </w:r>
                            </w:p>
                          </w:txbxContent>
                        </wps:txbx>
                        <wps:bodyPr rtlCol="0" anchor="ctr"/>
                      </wps:wsp>
                      <wps:wsp>
                        <wps:cNvPr id="43" name="Прямоугольник 43"/>
                        <wps:cNvSpPr/>
                        <wps:spPr bwMode="white">
                          <a:xfrm>
                            <a:off x="7572396" y="1785926"/>
                            <a:ext cx="1143008" cy="50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Тепловые сети</w:t>
                              </w:r>
                            </w:p>
                          </w:txbxContent>
                        </wps:txbx>
                        <wps:bodyPr rtlCol="0" anchor="ctr"/>
                      </wps:wsp>
                      <wps:wsp>
                        <wps:cNvPr id="44" name="Прямоугольник 44"/>
                        <wps:cNvSpPr/>
                        <wps:spPr bwMode="white">
                          <a:xfrm>
                            <a:off x="5357818" y="1785926"/>
                            <a:ext cx="1571636" cy="50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Электрические сети</w:t>
                              </w:r>
                            </w:p>
                          </w:txbxContent>
                        </wps:txbx>
                        <wps:bodyPr rtlCol="0" anchor="ctr"/>
                      </wps:wsp>
                      <wps:wsp>
                        <wps:cNvPr id="45" name="Прямоугольник 45"/>
                        <wps:cNvSpPr/>
                        <wps:spPr>
                          <a:xfrm rot="16200000">
                            <a:off x="2779306"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 станционные</w:t>
                              </w:r>
                            </w:p>
                          </w:txbxContent>
                        </wps:txbx>
                        <wps:bodyPr rtlCol="0" anchor="ctr"/>
                      </wps:wsp>
                      <wps:wsp>
                        <wps:cNvPr id="46" name="Прямоугольник 46"/>
                        <wps:cNvSpPr/>
                        <wps:spPr>
                          <a:xfrm rot="16200000">
                            <a:off x="3779438"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Цеховые</w:t>
                              </w:r>
                            </w:p>
                          </w:txbxContent>
                        </wps:txbx>
                        <wps:bodyPr rtlCol="0" anchor="ctr"/>
                      </wps:wsp>
                      <wps:wsp>
                        <wps:cNvPr id="47" name="Прямоугольник 47"/>
                        <wps:cNvSpPr/>
                        <wps:spPr>
                          <a:xfrm rot="16200000">
                            <a:off x="4422380"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Общесетевые</w:t>
                              </w:r>
                            </w:p>
                          </w:txbxContent>
                        </wps:txbx>
                        <wps:bodyPr rtlCol="0" anchor="ctr"/>
                      </wps:wsp>
                      <wps:wsp>
                        <wps:cNvPr id="48" name="Прямоугольник 48"/>
                        <wps:cNvSpPr/>
                        <wps:spPr>
                          <a:xfrm rot="16200000">
                            <a:off x="3279371"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Блочные</w:t>
                              </w:r>
                            </w:p>
                          </w:txbxContent>
                        </wps:txbx>
                        <wps:bodyPr rtlCol="0" anchor="ctr"/>
                      </wps:wsp>
                      <wps:wsp>
                        <wps:cNvPr id="49" name="Прямоугольник 49"/>
                        <wps:cNvSpPr/>
                        <wps:spPr>
                          <a:xfrm rot="16200000">
                            <a:off x="252000"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Межсистемные</w:t>
                              </w:r>
                            </w:p>
                          </w:txbxContent>
                        </wps:txbx>
                        <wps:bodyPr rtlCol="0" anchor="ctr"/>
                      </wps:wsp>
                      <wps:wsp>
                        <wps:cNvPr id="50" name="Прямоугольник 50"/>
                        <wps:cNvSpPr/>
                        <wps:spPr>
                          <a:xfrm rot="16200000">
                            <a:off x="1636298"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Общесистемные</w:t>
                              </w:r>
                            </w:p>
                          </w:txbxContent>
                        </wps:txbx>
                        <wps:bodyPr rtlCol="0" anchor="ctr"/>
                      </wps:wsp>
                      <wps:wsp>
                        <wps:cNvPr id="51" name="Прямоугольник 51"/>
                        <wps:cNvSpPr/>
                        <wps:spPr>
                          <a:xfrm rot="16200000">
                            <a:off x="2136364"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proofErr w:type="gramStart"/>
                              <w:r>
                                <w:rPr>
                                  <w:b/>
                                  <w:bCs/>
                                  <w:color w:val="0D0D0D" w:themeColor="text1" w:themeTint="F2"/>
                                  <w:kern w:val="24"/>
                                  <w:sz w:val="22"/>
                                  <w:szCs w:val="22"/>
                                </w:rPr>
                                <w:t>Диспетчерские  в</w:t>
                              </w:r>
                              <w:proofErr w:type="gramEnd"/>
                              <w:r>
                                <w:rPr>
                                  <w:b/>
                                  <w:bCs/>
                                  <w:color w:val="0D0D0D" w:themeColor="text1" w:themeTint="F2"/>
                                  <w:kern w:val="24"/>
                                  <w:sz w:val="22"/>
                                  <w:szCs w:val="22"/>
                                </w:rPr>
                                <w:t xml:space="preserve"> ДУ энергосистем</w:t>
                              </w:r>
                            </w:p>
                          </w:txbxContent>
                        </wps:txbx>
                        <wps:bodyPr rtlCol="0" anchor="ctr"/>
                      </wps:wsp>
                      <wps:wsp>
                        <wps:cNvPr id="52" name="Прямоугольник 52"/>
                        <wps:cNvSpPr/>
                        <wps:spPr>
                          <a:xfrm rot="16200000">
                            <a:off x="818414"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      в ОДУ</w:t>
                              </w:r>
                            </w:p>
                          </w:txbxContent>
                        </wps:txbx>
                        <wps:bodyPr rtlCol="0" anchor="ctr"/>
                      </wps:wsp>
                      <wps:wsp>
                        <wps:cNvPr id="53" name="Прямоугольник 53"/>
                        <wps:cNvSpPr/>
                        <wps:spPr>
                          <a:xfrm rot="16200000">
                            <a:off x="4922446"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w:t>
                              </w:r>
                            </w:p>
                          </w:txbxContent>
                        </wps:txbx>
                        <wps:bodyPr rtlCol="0" anchor="ctr"/>
                      </wps:wsp>
                      <wps:wsp>
                        <wps:cNvPr id="54" name="Прямоугольник 54"/>
                        <wps:cNvSpPr/>
                        <wps:spPr>
                          <a:xfrm rot="16200000">
                            <a:off x="5922578"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Участковые</w:t>
                              </w:r>
                            </w:p>
                          </w:txbxContent>
                        </wps:txbx>
                        <wps:bodyPr rtlCol="0" anchor="ctr"/>
                      </wps:wsp>
                      <wps:wsp>
                        <wps:cNvPr id="55" name="Прямоугольник 55"/>
                        <wps:cNvSpPr/>
                        <wps:spPr>
                          <a:xfrm rot="16200000">
                            <a:off x="6422644"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Подстанционные</w:t>
                              </w:r>
                            </w:p>
                          </w:txbxContent>
                        </wps:txbx>
                        <wps:bodyPr rtlCol="0" anchor="ctr"/>
                      </wps:wsp>
                      <wps:wsp>
                        <wps:cNvPr id="56" name="Прямоугольник 56"/>
                        <wps:cNvSpPr/>
                        <wps:spPr>
                          <a:xfrm rot="16200000">
                            <a:off x="5422512"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Районные</w:t>
                              </w:r>
                            </w:p>
                          </w:txbxContent>
                        </wps:txbx>
                        <wps:bodyPr rtlCol="0" anchor="ctr"/>
                      </wps:wsp>
                      <wps:wsp>
                        <wps:cNvPr id="57" name="Прямоугольник 57"/>
                        <wps:cNvSpPr/>
                        <wps:spPr>
                          <a:xfrm rot="16200000">
                            <a:off x="7461586"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w:t>
                              </w:r>
                            </w:p>
                          </w:txbxContent>
                        </wps:txbx>
                        <wps:bodyPr rtlCol="0" anchor="ctr"/>
                      </wps:wsp>
                      <wps:wsp>
                        <wps:cNvPr id="58" name="Прямоугольник 58"/>
                        <wps:cNvSpPr/>
                        <wps:spPr>
                          <a:xfrm rot="16200000">
                            <a:off x="7901718"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Районные</w:t>
                              </w:r>
                            </w:p>
                          </w:txbxContent>
                        </wps:txbx>
                        <wps:bodyPr rtlCol="0" anchor="ctr"/>
                      </wps:wsp>
                      <wps:wsp>
                        <wps:cNvPr id="59" name="Прямоугольник 59"/>
                        <wps:cNvSpPr/>
                        <wps:spPr>
                          <a:xfrm rot="16200000">
                            <a:off x="7020000" y="3024000"/>
                            <a:ext cx="1332000" cy="396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Общесетевые</w:t>
                              </w:r>
                            </w:p>
                          </w:txbxContent>
                        </wps:txbx>
                        <wps:bodyPr rtlCol="0" anchor="ctr"/>
                      </wps:wsp>
                    </wpg:wgp>
                  </a:graphicData>
                </a:graphic>
              </wp:inline>
            </w:drawing>
          </mc:Choice>
          <mc:Fallback>
            <w:pict>
              <v:group id="Группа 69" o:spid="_x0000_s1026" style="width:467.75pt;height:171.9pt;mso-position-horizontal-relative:char;mso-position-vertical-relative:line" coordorigin="7143,9286" coordsize="80513,2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">
                <v:line id="Прямая соединительная линия 6" o:spid="_x0000_s1027" style="position:absolute;rotation:90;visibility:visible;mso-wrap-style:square" from="27132,25000" to="28572,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9VeMMAAADaAAAADwAAAGRycy9kb3ducmV2LnhtbESPS4sCMRCE74L/IbTgRZyMHkRmjSID&#10;oguyrI+9N0nPAyedYZLV8d9vBGGPRVV9Ra02vW3EnTpfO1YwS1IQxNqZmksF18tuugThA7LBxjEp&#10;eJKHzXo4WGFm3INPdD+HUkQI+wwVVCG0mZReV2TRJ64ljl7hOoshyq6UpsNHhNtGztN0IS3WHBcq&#10;bCmvSN/Ov1ZBofc/Ol9et4ej+55PPifP2+UrV2o86rcfIAL14T/8bh+MggW8rsQb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VXjDAAAA2gAAAA8AAAAAAAAAAAAA&#10;AAAAoQIAAGRycy9kb3ducmV2LnhtbFBLBQYAAAAABAAEAPkAAACRAwAAAAA=&#10;" strokecolor="black [3213]" strokeweight=".5pt">
                  <v:stroke joinstyle="miter"/>
                </v:line>
                <v:line id="Прямая соединительная линия 8" o:spid="_x0000_s1028" style="position:absolute;rotation:90;visibility:visible;mso-wrap-style:square" from="22147,25000" to="23587,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xkkb4AAADaAAAADwAAAGRycy9kb3ducmV2LnhtbERPTYvCMBC9L/gfwgheRFM9iHSNIgVR&#10;QcSt7n1IxrbYTEoTtf57cxA8Pt73YtXZWjyo9ZVjBZNxAoJYO1NxoeBy3ozmIHxANlg7JgUv8rBa&#10;9n4WmBr35D965KEQMYR9igrKEJpUSq9LsujHriGO3NW1FkOEbSFNi88Ybms5TZKZtFhxbCixoawk&#10;fcvvVsFVb/91Nr+sdwd3mg73w9ftfMyUGvS79S+IQF34ij/unVEQt8Yr8Qb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7GSRvgAAANoAAAAPAAAAAAAAAAAAAAAAAKEC&#10;AABkcnMvZG93bnJldi54bWxQSwUGAAAAAAQABAD5AAAAjAMAAAAA&#10;" strokecolor="black [3213]" strokeweight=".5pt">
                  <v:stroke joinstyle="miter"/>
                </v:line>
                <v:line id="Прямая соединительная линия 9" o:spid="_x0000_s1029" style="position:absolute;rotation:90;visibility:visible;mso-wrap-style:square" from="14273,25000" to="15713,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DBCsQAAADaAAAADwAAAGRycy9kb3ducmV2LnhtbESPQWvCQBSE7wX/w/IKvYhu6qFo6ioS&#10;kFoopZp4f+w+k2D2bchuTfLvuwXB4zAz3zDr7WAbcaPO144VvM4TEMTamZpLBUW+ny1B+IBssHFM&#10;CkbysN1MntaYGtfzkW6nUIoIYZ+igiqENpXS64os+rlriaN3cZ3FEGVXStNhH+G2kYskeZMWa44L&#10;FbaUVaSvp1+r4KI/zjpbFrvDl/tZTD+n4zX/zpR6eR527yACDeERvrcPRsEK/q/EG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MEKxAAAANoAAAAPAAAAAAAAAAAA&#10;AAAAAKECAABkcnMvZG93bnJldi54bWxQSwUGAAAAAAQABAD5AAAAkgMAAAAA&#10;" strokecolor="black [3213]" strokeweight=".5pt">
                  <v:stroke joinstyle="miter"/>
                </v:line>
                <v:line id="Прямая соединительная линия 10" o:spid="_x0000_s1030" style="position:absolute;visibility:visible;mso-wrap-style:square" from="10001,24288" to="15001,2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bRcUAAADbAAAADwAAAGRycy9kb3ducmV2LnhtbESPQUvDQBCF70L/wzIFb3ZTQTGx21IK&#10;haIHMVXwOGSn2dDs7Ca7tvHfOwfB2wzvzXvfrDaT79WFxtQFNrBcFKCIm2A7bg18HPd3T6BSRrbY&#10;ByYDP5Rgs57drLCy4crvdKlzqySEU4UGXM6x0jo1jjymRYjEop3C6DHLOrbajniVcN/r+6J41B47&#10;lgaHkXaOmnP97Q0ML039+tAuP+Mh7tzbgOXwVZbG3M6n7TOoTFP+N/9dH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8bRcUAAADbAAAADwAAAAAAAAAA&#10;AAAAAAChAgAAZHJzL2Rvd25yZXYueG1sUEsFBgAAAAAEAAQA+QAAAJMDAAAAAA==&#10;" strokecolor="black [3213]" strokeweight=".5pt">
                  <v:stroke joinstyle="miter"/>
                </v:line>
                <v:line id="Прямая соединительная линия 11" o:spid="_x0000_s1031" style="position:absolute;rotation:90;visibility:visible;mso-wrap-style:square" from="9289,25000" to="10729,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f3lsEAAADbAAAADwAAAGRycy9kb3ducmV2LnhtbERPS4vCMBC+L/gfwgh7EZvqQaRrFCmI&#10;Loi46t6HZPrAZlKaqPXfm4UFb/PxPWex6m0j7tT52rGCSZKCINbO1FwquJw34zkIH5ANNo5JwZM8&#10;rJaDjwVmxj34h+6nUIoYwj5DBVUIbSal1xVZ9IlriSNXuM5iiLArpenwEcNtI6dpOpMWa44NFbaU&#10;V6Svp5tVUOjtr87nl/Vu747T0ffoeT0fcqU+h/36C0SgPrzF/+6difMn8PdLPE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h/eWwQAAANsAAAAPAAAAAAAAAAAAAAAA&#10;AKECAABkcnMvZG93bnJldi54bWxQSwUGAAAAAAQABAD5AAAAjwMAAAAA&#10;" strokecolor="black [3213]" strokeweight=".5pt">
                  <v:stroke joinstyle="miter"/>
                </v:line>
                <v:line id="Прямая соединительная линия 12" o:spid="_x0000_s1032" style="position:absolute;visibility:visible;mso-wrap-style:square" from="13572,15716" to="80892,15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Прямая соединительная линия 13" o:spid="_x0000_s1033" style="position:absolute;rotation:90;visibility:visible;mso-wrap-style:square" from="12500,16788" to="14660,1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nMesIAAADbAAAADwAAAGRycy9kb3ducmV2LnhtbERP22rCQBB9F/oPyxT6EnTTFESiq0ig&#10;1EKRensfdsckmJ0N2a1J/r5bEPo2h3Od1WawjbhT52vHCl5nKQhi7UzNpYLz6X26AOEDssHGMSkY&#10;ycNm/TRZYW5czwe6H0MpYgj7HBVUIbS5lF5XZNHPXEscuavrLIYIu1KaDvsYbhuZpelcWqw5NlTY&#10;UlGRvh1/rIKr/rjoYnHe7r7cd5Z8JuPttC+UenketksQgYbwL364dybOf4O/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nMesIAAADbAAAADwAAAAAAAAAAAAAA&#10;AAChAgAAZHJzL2Rvd25yZXYueG1sUEsFBgAAAAAEAAQA+QAAAJADAAAAAA==&#10;" strokecolor="black [3213]" strokeweight=".5pt">
                  <v:stroke joinstyle="miter"/>
                </v:line>
                <v:line id="Прямая соединительная линия 14" o:spid="_x0000_s1034" style="position:absolute;rotation:90;visibility:visible;mso-wrap-style:square" from="24645,16788" to="26805,1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BUDsIAAADbAAAADwAAAGRycy9kb3ducmV2LnhtbERP22rCQBB9F/oPyxT6EnTTUESiq0ig&#10;1EKRensfdsckmJ0N2a1J/r5bEPo2h3Od1WawjbhT52vHCl5nKQhi7UzNpYLz6X26AOEDssHGMSkY&#10;ycNm/TRZYW5czwe6H0MpYgj7HBVUIbS5lF5XZNHPXEscuavrLIYIu1KaDvsYbhuZpelcWqw5NlTY&#10;UlGRvh1/rIKr/rjoYnHe7r7cd5Z8JuPttC+UenketksQgYbwL364dybOf4O/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fBUDsIAAADbAAAADwAAAAAAAAAAAAAA&#10;AAChAgAAZHJzL2Rvd25yZXYueG1sUEsFBgAAAAAEAAQA+QAAAJADAAAAAA==&#10;" strokecolor="black [3213]" strokeweight=".5pt">
                  <v:stroke joinstyle="miter"/>
                </v:line>
                <v:line id="Прямая соединительная линия 15" o:spid="_x0000_s1035" style="position:absolute;rotation:90;visibility:visible;mso-wrap-style:square" from="38932,16788" to="41092,1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xlcIAAADbAAAADwAAAGRycy9kb3ducmV2LnhtbERP22rCQBB9F/oPyxT6EnTTQEWiq0ig&#10;1EKRensfdsckmJ0N2a1J/r5bEPo2h3Od1WawjbhT52vHCl5nKQhi7UzNpYLz6X26AOEDssHGMSkY&#10;ycNm/TRZYW5czwe6H0MpYgj7HBVUIbS5lF5XZNHPXEscuavrLIYIu1KaDvsYbhuZpelcWqw5NlTY&#10;UlGRvh1/rIKr/rjoYnHe7r7cd5Z8JuPttC+UenketksQgYbwL364dybOf4O/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zxlcIAAADbAAAADwAAAAAAAAAAAAAA&#10;AAChAgAAZHJzL2Rvd25yZXYueG1sUEsFBgAAAAAEAAQA+QAAAJADAAAAAA==&#10;" strokecolor="black [3213]" strokeweight=".5pt">
                  <v:stroke joinstyle="miter"/>
                </v:line>
                <v:line id="Прямая соединительная линия 16" o:spid="_x0000_s1036" style="position:absolute;rotation:90;visibility:visible;mso-wrap-style:square" from="60480,16788" to="62640,1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5v4sEAAADbAAAADwAAAGRycy9kb3ducmV2LnhtbERPS4vCMBC+L/gfwgh7EZuuB5FqFCnI&#10;Kizi+rgPyfSBzaQ0Ueu/NwsL3ubje85i1dtG3KnztWMFX0kKglg7U3Op4HzajGcgfEA22DgmBU/y&#10;sFoOPhaYGffgX7ofQyliCPsMFVQhtJmUXldk0SeuJY5c4TqLIcKulKbDRwy3jZyk6VRarDk2VNhS&#10;XpG+Hm9WQaG/LzqfndfbH3eYjHaj5/W0z5X6HPbrOYhAfXiL/91bE+dP4e+XeI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bm/iwQAAANsAAAAPAAAAAAAAAAAAAAAA&#10;AKECAABkcnMvZG93bnJldi54bWxQSwUGAAAAAAQABAD5AAAAjwMAAAAA&#10;" strokecolor="black [3213]" strokeweight=".5pt">
                  <v:stroke joinstyle="miter"/>
                </v:line>
                <v:line id="Прямая соединительная линия 17" o:spid="_x0000_s1037" style="position:absolute;rotation:90;visibility:visible;mso-wrap-style:square" from="79920,16788" to="82080,16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LKecIAAADbAAAADwAAAGRycy9kb3ducmV2LnhtbERPS2vCQBC+C/0PyxR6CbppDlWiq0ig&#10;1EKR+roPu2MSzM6G7NYk/75bEHqbj+85q81gG3GnzteOFbzOUhDE2pmaSwXn0/t0AcIHZIONY1Iw&#10;kofN+mmywty4ng90P4ZSxBD2OSqoQmhzKb2uyKKfuZY4clfXWQwRdqU0HfYx3DYyS9M3abHm2FBh&#10;S0VF+nb8sQqu+uOii8V5u/ty31nymYy3075Q6uV52C5BBBrCv/jh3pk4fw5/v8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LKecIAAADbAAAADwAAAAAAAAAAAAAA&#10;AAChAgAAZHJzL2Rvd25yZXYueG1sUEsFBgAAAAAEAAQA+QAAAJADAAAAAA==&#10;" strokecolor="black [3213]" strokeweight=".5pt">
                  <v:stroke joinstyle="miter"/>
                </v:line>
                <v:line id="Прямая соединительная линия 18" o:spid="_x0000_s1038" style="position:absolute;visibility:visible;mso-wrap-style:square" from="34560,24300" to="44640,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line id="Прямая соединительная линия 19" o:spid="_x0000_s1039" style="position:absolute;visibility:visible;mso-wrap-style:square" from="22859,24304" to="27860,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y2MEAAADbAAAADwAAAGRycy9kb3ducmV2LnhtbERP32vCMBB+H/g/hBN8m6mCY61GEUEQ&#10;9zDWTfDxaM6m2FzSJmr33y+Dwd7u4/t5q81gW3GnPjSOFcymGQjiyumGawVfn/vnVxAhImtsHZOC&#10;bwqwWY+eVlho9+APupexFimEQ4EKTIy+kDJUhiyGqfPEibu43mJMsK+l7vGRwm0r51n2Ii02nBoM&#10;etoZqq7lzSrojlX5tqhnJ3/wO/PeYd6d81ypyXjYLkFEGuK/+M990G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bLYwQAAANsAAAAPAAAAAAAAAAAAAAAA&#10;AKECAABkcnMvZG93bnJldi54bWxQSwUGAAAAAAQABAD5AAAAjwMAAAAA&#10;" strokecolor="black [3213]" strokeweight=".5pt">
                  <v:stroke joinstyle="miter"/>
                </v:line>
                <v:line id="Прямая соединительная линия 20" o:spid="_x0000_s1040" style="position:absolute;visibility:visible;mso-wrap-style:square" from="50760,24300" to="70560,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PR+MEAAADbAAAADwAAAGRycy9kb3ducmV2LnhtbERPz2vCMBS+D/wfwhN2m6nChq1GEUGQ&#10;7TDWTfD4aJ5NsXlJm6j1vzeHgceP7/dyPdhWXKkPjWMF00kGgrhyuuFawd/v7m0OIkRkja1jUnCn&#10;AOvV6GWJhXY3/qFrGWuRQjgUqMDE6AspQ2XIYpg4T5y4k+stxgT7WuoebynctnKWZR/SYsOpwaCn&#10;raHqXF6sgu6zKr/e6+nB7/3WfHeYd8c8V+p1PGwWICIN8Sn+d++1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9H4wQAAANsAAAAPAAAAAAAAAAAAAAAA&#10;AKECAABkcnMvZG93bnJldi54bWxQSwUGAAAAAAQABAD5AAAAjwMAAAAA&#10;" strokecolor="black [3213]" strokeweight=".5pt">
                  <v:stroke joinstyle="miter"/>
                </v:line>
                <v:line id="Прямая соединительная линия 21" o:spid="_x0000_s1041" style="position:absolute;visibility:visible;mso-wrap-style:square" from="76446,24300" to="85086,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line id="Прямая соединительная линия 22" o:spid="_x0000_s1042" style="position:absolute;rotation:90;visibility:visible;mso-wrap-style:square" from="33840,25000" to="3528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mjXMMAAADbAAAADwAAAGRycy9kb3ducmV2LnhtbESPT4vCMBTE7wt+h/AEL6KpPSxSjSIF&#10;UUEW1z/3R/Jsi81LaaLWb28WFjwOM/MbZr7sbC0e1PrKsYLJOAFBrJ2puFBwPq1HUxA+IBusHZOC&#10;F3lYLnpfc8yMe/IvPY6hEBHCPkMFZQhNJqXXJVn0Y9cQR+/qWoshyraQpsVnhNtapknyLS1WHBdK&#10;bCgvSd+Od6vgqjcXnU/Pq+3eHdLhbvi6nX5ypQb9bjUDEagLn/B/e2sUpCn8fYk/QC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5o1zDAAAA2wAAAA8AAAAAAAAAAAAA&#10;AAAAoQIAAGRycy9kb3ducmV2LnhtbFBLBQYAAAAABAAEAPkAAACRAwAAAAA=&#10;" strokecolor="black [3213]" strokeweight=".5pt">
                  <v:stroke joinstyle="miter"/>
                </v:line>
                <v:line id="Прямая соединительная линия 23" o:spid="_x0000_s1043" style="position:absolute;rotation:90;visibility:visible;mso-wrap-style:square" from="38880,25000" to="4032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UGx8MAAADbAAAADwAAAGRycy9kb3ducmV2LnhtbESP3YrCMBSE7xd8h3AEb0RTKyxSjSIF&#10;WYVF1r/7Q3Jsi81JabJa334jCHs5zMw3zGLV2VrcqfWVYwWTcQKCWDtTcaHgfNqMZiB8QDZYOyYF&#10;T/KwWvY+FpgZ9+AD3Y+hEBHCPkMFZQhNJqXXJVn0Y9cQR+/qWoshyraQpsVHhNtapknyKS1WHBdK&#10;bCgvSd+Ov1bBVX9ddD47r7ff7icd7obP22mfKzXod+s5iEBd+A+/21ujIJ3C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1BsfDAAAA2wAAAA8AAAAAAAAAAAAA&#10;AAAAoQIAAGRycy9kb3ducmV2LnhtbFBLBQYAAAAABAAEAPkAAACRAwAAAAA=&#10;" strokecolor="black [3213]" strokeweight=".5pt">
                  <v:stroke joinstyle="miter"/>
                </v:line>
                <v:line id="Прямая соединительная линия 24" o:spid="_x0000_s1044" style="position:absolute;rotation:90;visibility:visible;mso-wrap-style:square" from="43920,25000" to="4536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yes8MAAADbAAAADwAAAGRycy9kb3ducmV2LnhtbESP3YrCMBSE7xd8h3AEb0RTiyxSjSIF&#10;WYVF1r/7Q3Jsi81JabJa334jCHs5zMw3zGLV2VrcqfWVYwWTcQKCWDtTcaHgfNqMZiB8QDZYOyYF&#10;T/KwWvY+FpgZ9+AD3Y+hEBHCPkMFZQhNJqXXJVn0Y9cQR+/qWoshyraQpsVHhNtapknyKS1WHBdK&#10;bCgvSd+Ov1bBVX9ddD47r7ff7icd7obP22mfKzXod+s5iEBd+A+/21ujIJ3C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cnrPDAAAA2wAAAA8AAAAAAAAAAAAA&#10;AAAAoQIAAGRycy9kb3ducmV2LnhtbFBLBQYAAAAABAAEAPkAAACRAwAAAAA=&#10;" strokecolor="black [3213]" strokeweight=".5pt">
                  <v:stroke joinstyle="miter"/>
                </v:line>
                <v:line id="Прямая соединительная линия 25" o:spid="_x0000_s1045" style="position:absolute;rotation:90;visibility:visible;mso-wrap-style:square" from="50008,25000" to="51448,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A7KMMAAADbAAAADwAAAGRycy9kb3ducmV2LnhtbESP3YrCMBSE7xd8h3AEb0RTCy5SjSIF&#10;WYVF1r/7Q3Jsi81JabJa334jCHs5zMw3zGLV2VrcqfWVYwWTcQKCWDtTcaHgfNqMZiB8QDZYOyYF&#10;T/KwWvY+FpgZ9+AD3Y+hEBHCPkMFZQhNJqXXJVn0Y9cQR+/qWoshyraQpsVHhNtapknyKS1WHBdK&#10;bCgvSd+Ov1bBVX9ddD47r7ff7icd7obP22mfKzXod+s5iEBd+A+/21ujIJ3C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QOyjDAAAA2wAAAA8AAAAAAAAAAAAA&#10;AAAAoQIAAGRycy9kb3ducmV2LnhtbFBLBQYAAAAABAAEAPkAAACRAwAAAAA=&#10;" strokecolor="black [3213]" strokeweight=".5pt">
                  <v:stroke joinstyle="miter"/>
                </v:line>
                <v:line id="Прямая соединительная линия 26" o:spid="_x0000_s1046" style="position:absolute;rotation:90;visibility:visible;mso-wrap-style:square" from="55440,25000" to="5688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KlX8MAAADbAAAADwAAAGRycy9kb3ducmV2LnhtbESPT4vCMBTE74LfITzBi2i6PYhUo0hB&#10;1gWR9d/9kTzbYvNSmqzWb28EYY/DzPyGWaw6W4s7tb5yrOBrkoAg1s5UXCg4nzbjGQgfkA3WjknB&#10;kzyslv3eAjPjHnyg+zEUIkLYZ6igDKHJpPS6JIt+4hri6F1dazFE2RbStPiIcFvLNEmm0mLFcaHE&#10;hvKS9O34ZxVc9fdF57Pzertzv+noZ/S8nfa5UsNBt56DCNSF//CnvTUK0im8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CpV/DAAAA2wAAAA8AAAAAAAAAAAAA&#10;AAAAoQIAAGRycy9kb3ducmV2LnhtbFBLBQYAAAAABAAEAPkAAACRAwAAAAA=&#10;" strokecolor="black [3213]" strokeweight=".5pt">
                  <v:stroke joinstyle="miter"/>
                </v:line>
                <v:line id="Прямая соединительная линия 27" o:spid="_x0000_s1047" style="position:absolute;rotation:90;visibility:visible;mso-wrap-style:square" from="60480,25000" to="6192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4AxMMAAADbAAAADwAAAGRycy9kb3ducmV2LnhtbESPT4vCMBTE7wt+h/AEL6KpPbhSjSIF&#10;WYVF1n/3R/Jsi81LabJav/1GEPY4zMxvmMWqs7W4U+srxwom4wQEsXam4kLB+bQZzUD4gGywdkwK&#10;nuRhtex9LDAz7sEHuh9DISKEfYYKyhCaTEqvS7Lox64hjt7VtRZDlG0hTYuPCLe1TJNkKi1WHBdK&#10;bCgvSd+Ov1bBVX9ddD47r7ff7icd7obP22mfKzXod+s5iEBd+A+/21ujIP2E15f4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OAMTDAAAA2wAAAA8AAAAAAAAAAAAA&#10;AAAAoQIAAGRycy9kb3ducmV2LnhtbFBLBQYAAAAABAAEAPkAAACRAwAAAAA=&#10;" strokecolor="black [3213]" strokeweight=".5pt">
                  <v:stroke joinstyle="miter"/>
                </v:line>
                <v:line id="Прямая соединительная линия 28" o:spid="_x0000_s1048" style="position:absolute;rotation:90;visibility:visible;mso-wrap-style:square" from="65160,25000" to="6660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GUtsAAAADbAAAADwAAAGRycy9kb3ducmV2LnhtbERPy4rCMBTdC/MP4QpuxKZ2IdIxihQG&#10;FWQYH7O/JLcPbG5KE7X+/WQhzPJw3qvNYFvxoN43jhXMkxQEsXam4UrB9fI1W4LwAdlg65gUvMjD&#10;Zv0xWmFu3JNP9DiHSsQQ9jkqqEPocim9rsmiT1xHHLnS9RZDhH0lTY/PGG5bmaXpQlpsODbU2FFR&#10;k76d71ZBqXe/ulhet/uj+8mmh+nrdvkulJqMh+0niEBD+Be/3XujIItj45f4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RlLbAAAAA2wAAAA8AAAAAAAAAAAAAAAAA&#10;oQIAAGRycy9kb3ducmV2LnhtbFBLBQYAAAAABAAEAPkAAACOAwAAAAA=&#10;" strokecolor="black [3213]" strokeweight=".5pt">
                  <v:stroke joinstyle="miter"/>
                </v:line>
                <v:line id="Прямая соединительная линия 29" o:spid="_x0000_s1049" style="position:absolute;rotation:90;visibility:visible;mso-wrap-style:square" from="69840,25000" to="7128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0xLcQAAADbAAAADwAAAGRycy9kb3ducmV2LnhtbESPT4vCMBTE74LfITzBi2i6PSxuNYoU&#10;ZF1YxPXP/ZE822LzUpqo9dtvBMHjMDO/YebLztbiRq2vHCv4mCQgiLUzFRcKjof1eArCB2SDtWNS&#10;8CAPy0W/N8fMuDv/0W0fChEh7DNUUIbQZFJ6XZJFP3ENcfTOrrUYomwLaVq8R7itZZokn9JixXGh&#10;xIbykvRlf7UKzvr7pPPpcbX5dbt09DN6XA7bXKnhoFvNQATqwjv8am+MgvQLnl/i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TEtxAAAANsAAAAPAAAAAAAAAAAA&#10;AAAAAKECAABkcnMvZG93bnJldi54bWxQSwUGAAAAAAQABAD5AAAAkgMAAAAA&#10;" strokecolor="black [3213]" strokeweight=".5pt">
                  <v:stroke joinstyle="miter"/>
                </v:line>
                <v:line id="Прямая соединительная линия 30" o:spid="_x0000_s1050" style="position:absolute;rotation:90;visibility:visible;mso-wrap-style:square" from="75726,25019" to="77166,25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4ObcIAAADbAAAADwAAAGRycy9kb3ducmV2LnhtbERPW0vDMBR+F/wP4Qh7GWvqBBm1WSkF&#10;sYKIu70fkrO2tDkpTbZ1/948CD5+fPe8mO0grjT5zrGC5yQFQayd6bhRcDy8rzYgfEA2ODgmBXfy&#10;UGwfH3LMjLvxjq770IgYwj5DBW0IYyal1y1Z9IkbiSN3dpPFEOHUSDPhLYbbQa7T9FVa7Dg2tDhS&#10;1ZLu9xer4Kw/TrraHMv6y/2sl5/Le3/4rpRaPM3lG4hAc/gX/7lro+Alro9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X4ObcIAAADbAAAADwAAAAAAAAAAAAAA&#10;AAChAgAAZHJzL2Rvd25yZXYueG1sUEsFBgAAAAAEAAQA+QAAAJADAAAAAA==&#10;" strokecolor="black [3213]" strokeweight=".5pt">
                  <v:stroke joinstyle="miter"/>
                </v:line>
                <v:line id="Прямая соединительная линия 31" o:spid="_x0000_s1051" style="position:absolute;rotation:90;visibility:visible;mso-wrap-style:square" from="79920,25000" to="81360,25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Kr9sMAAADbAAAADwAAAGRycy9kb3ducmV2LnhtbESP3YrCMBSE7wXfIRzBG9FUBZFqFCnI&#10;Kiyy/t0fkmNbbE5Kk9X69htB2MthZr5hluvWVuJBjS8dKxiPEhDE2pmScwWX83Y4B+EDssHKMSl4&#10;kYf1qttZYmrck4/0OIVcRAj7FBUUIdSplF4XZNGPXE0cvZtrLIYom1yaBp8Rbis5SZKZtFhyXCiw&#10;pqwgfT/9WgU3/XXV2fyy2X27n8lgP3jdz4dMqX6v3SxABGrDf/jT3hkF0zG8v8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yq/bDAAAA2wAAAA8AAAAAAAAAAAAA&#10;AAAAoQIAAGRycy9kb3ducmV2LnhtbFBLBQYAAAAABAAEAPkAAACRAwAAAAA=&#10;" strokecolor="black [3213]" strokeweight=".5pt">
                  <v:stroke joinstyle="miter"/>
                </v:line>
                <v:line id="Прямая соединительная линия 32" o:spid="_x0000_s1052" style="position:absolute;rotation:90;visibility:visible;mso-wrap-style:square" from="84413,25000" to="85853,2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A1gcMAAADbAAAADwAAAGRycy9kb3ducmV2LnhtbESP3YrCMBSE7xd8h3AEb0RTKyxSjSIF&#10;WYVF1r/7Q3Jsi81JabJa334jCHs5zMw3zGLV2VrcqfWVYwWTcQKCWDtTcaHgfNqMZiB8QDZYOyYF&#10;T/KwWvY+FpgZ9+AD3Y+hEBHCPkMFZQhNJqXXJVn0Y9cQR+/qWoshyraQpsVHhNtapknyKS1WHBdK&#10;bCgvSd+Ov1bBVX9ddD47r7ff7icd7obP22mfKzXod+s5iEBd+A+/21ujYJrC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gNYHDAAAA2wAAAA8AAAAAAAAAAAAA&#10;AAAAoQIAAGRycy9kb3ducmV2LnhtbFBLBQYAAAAABAAEAPkAAACRAwAAAAA=&#10;" strokecolor="black [3213]" strokeweight=".5pt">
                  <v:stroke joinstyle="miter"/>
                </v:line>
                <v:line id="Прямая соединительная линия 33" o:spid="_x0000_s1053" style="position:absolute;rotation:90;visibility:visible;mso-wrap-style:square" from="11880,23571" to="13320,2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QGsMAAADbAAAADwAAAGRycy9kb3ducmV2LnhtbESP3YrCMBSE74V9h3AW9kY0XQUpXaNI&#10;YVkFEX/vD8mxLTYnpclqfXsjCF4OM/MNM513thZXan3lWMH3MAFBrJ2puFBwPPwOUhA+IBusHZOC&#10;O3mYzz56U8yMu/GOrvtQiAhhn6GCMoQmk9Lrkiz6oWuIo3d2rcUQZVtI0+Itwm0tR0kykRYrjgsl&#10;NpSXpC/7f6vgrP9OOk+Pi+XabUf9Vf9+OWxypb4+u8UPiEBdeIdf7aVRMB7D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skBrDAAAA2wAAAA8AAAAAAAAAAAAA&#10;AAAAoQIAAGRycy9kb3ducmV2LnhtbFBLBQYAAAAABAAEAPkAAACRAwAAAAA=&#10;" strokecolor="black [3213]" strokeweight=".5pt">
                  <v:stroke joinstyle="miter"/>
                </v:line>
                <v:line id="Прямая соединительная линия 34" o:spid="_x0000_s1054" style="position:absolute;rotation:90;visibility:visible;mso-wrap-style:square" from="24840,23571" to="26280,2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IbsMAAADbAAAADwAAAGRycy9kb3ducmV2LnhtbESP3YrCMBSE7xd8h3AEb0RTdRGpRpGC&#10;qLAs/t4fkmNbbE5KE7W+/WZhYS+HmfmGWaxaW4knNb50rGA0TEAQa2dKzhVczpvBDIQPyAYrx6Tg&#10;TR5Wy87HAlPjXnyk5ynkIkLYp6igCKFOpfS6IIt+6Gri6N1cYzFE2eTSNPiKcFvJcZJMpcWS40KB&#10;NWUF6fvpYRXc9Paqs9llvftyh3F/33/fz9+ZUr1uu56DCNSG//Bfe2cUTD7h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FCG7DAAAA2wAAAA8AAAAAAAAAAAAA&#10;AAAAoQIAAGRycy9kb3ducmV2LnhtbFBLBQYAAAAABAAEAPkAAACRAwAAAAA=&#10;" strokecolor="black [3213]" strokeweight=".5pt">
                  <v:stroke joinstyle="miter"/>
                </v:line>
                <v:line id="Прямая соединительная линия 35" o:spid="_x0000_s1055" style="position:absolute;rotation:90;visibility:visible;mso-wrap-style:square" from="38880,23571" to="40320,2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mt9cMAAADbAAAADwAAAGRycy9kb3ducmV2LnhtbESP3YrCMBSE7xd8h3AEb0RTlRWpRpGC&#10;qLAs/t4fkmNbbE5KE7W+/WZhYS+HmfmGWaxaW4knNb50rGA0TEAQa2dKzhVczpvBDIQPyAYrx6Tg&#10;TR5Wy87HAlPjXnyk5ynkIkLYp6igCKFOpfS6IIt+6Gri6N1cYzFE2eTSNPiKcFvJcZJMpcWS40KB&#10;NWUF6fvpYRXc9Paqs9llvftyh3F/33/fz9+ZUr1uu56DCNSG//Bfe2cUTD7h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JrfXDAAAA2wAAAA8AAAAAAAAAAAAA&#10;AAAAoQIAAGRycy9kb3ducmV2LnhtbFBLBQYAAAAABAAEAPkAAACRAwAAAAA=&#10;" strokecolor="black [3213]" strokeweight=".5pt">
                  <v:stroke joinstyle="miter"/>
                </v:line>
                <v:line id="Прямая соединительная линия 36" o:spid="_x0000_s1056" style="position:absolute;rotation:90;visibility:visible;mso-wrap-style:square" from="60480,23759" to="61920,2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szgsMAAADbAAAADwAAAGRycy9kb3ducmV2LnhtbESP3YrCMBSE74V9h3AW9kY0VUFK1yhS&#10;WFQQ8ff+kBzbYnNSmqzWtzfCwl4OM/MNM1t0thZ3an3lWMFomIAg1s5UXCg4n34GKQgfkA3WjknB&#10;kzws5h+9GWbGPfhA92MoRISwz1BBGUKTSel1SRb90DXE0bu61mKIsi2kafER4baW4ySZSosVx4US&#10;G8pL0rfjr1Vw1auLztPzcr11+3F/03/eTrtcqa/PbvkNIlAX/sN/7bVRMJnC+0v8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bM4LDAAAA2wAAAA8AAAAAAAAAAAAA&#10;AAAAoQIAAGRycy9kb3ducmV2LnhtbFBLBQYAAAAABAAEAPkAAACRAwAAAAA=&#10;" strokecolor="black [3213]" strokeweight=".5pt">
                  <v:stroke joinstyle="miter"/>
                </v:line>
                <v:line id="Прямая соединительная линия 37" o:spid="_x0000_s1057" style="position:absolute;rotation:90;visibility:visible;mso-wrap-style:square" from="79920,23759" to="81360,2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eWGcMAAADbAAAADwAAAGRycy9kb3ducmV2LnhtbESP3YrCMBSE7xd8h3AEb0RTFVapRpGC&#10;qLAs/t4fkmNbbE5KE7W+/WZhYS+HmfmGWaxaW4knNb50rGA0TEAQa2dKzhVczpvBDIQPyAYrx6Tg&#10;TR5Wy87HAlPjXnyk5ynkIkLYp6igCKFOpfS6IIt+6Gri6N1cYzFE2eTSNPiKcFvJcZJ8Soslx4UC&#10;a8oK0vfTwyq46e1VZ7PLevflDuP+vv++n78zpXrddj0HEagN/+G/9s4omEzh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XlhnDAAAA2wAAAA8AAAAAAAAAAAAA&#10;AAAAoQIAAGRycy9kb3ducmV2LnhtbFBLBQYAAAAABAAEAPkAAACRAwAAAAA=&#10;" strokecolor="black [3213]" strokeweight=".5pt">
                  <v:stroke joinstyle="miter"/>
                </v:line>
                <v:line id="Прямая соединительная линия 38" o:spid="_x0000_s1058" style="position:absolute;rotation:90;visibility:visible;mso-wrap-style:square" from="46076,14644" to="48236,1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gCa8IAAADbAAAADwAAAGRycy9kb3ducmV2LnhtbERPW0vDMBR+F/wP4Qh7GWvqBBm1WSkF&#10;sYKIu70fkrO2tDkpTbZ1/948CD5+fPe8mO0grjT5zrGC5yQFQayd6bhRcDy8rzYgfEA2ODgmBXfy&#10;UGwfH3LMjLvxjq770IgYwj5DBW0IYyal1y1Z9IkbiSN3dpPFEOHUSDPhLYbbQa7T9FVa7Dg2tDhS&#10;1ZLu9xer4Kw/TrraHMv6y/2sl5/Le3/4rpRaPM3lG4hAc/gX/7lro+Aljo1f4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gCa8IAAADbAAAADwAAAAAAAAAAAAAA&#10;AAChAgAAZHJzL2Rvd25yZXYueG1sUEsFBgAAAAAEAAQA+QAAAJADAAAAAA==&#10;" strokecolor="black [3213]" strokeweight=".5pt">
                  <v:stroke joinstyle="miter"/>
                </v:line>
                <v:rect id="Прямоугольник 39" o:spid="_x0000_s1059" style="position:absolute;left:38576;top:9286;width:17859;height:4286;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vm8QA&#10;AADbAAAADwAAAGRycy9kb3ducmV2LnhtbESP0WoCMRRE3wv9h3ALvtXsKki7NUoVFKF9UNsPuGxu&#10;N0uTm7iJ7tqvN4VCH4eZOcPMl4Oz4kJdbD0rKMcFCOLa65YbBZ8fm8cnEDEha7SeScGVIiwX93dz&#10;rLTv+UCXY2pEhnCsUIFJKVRSxtqQwzj2gTh7X75zmLLsGqk77DPcWTkpipl02HJeMBhobaj+Pp6d&#10;gia896t6b04mlBu7fTvYfflTKjV6GF5fQCQa0n/4r73TCqbP8Psl/w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75vEAAAA2wAAAA8AAAAAAAAAAAAAAAAAmAIAAGRycy9k&#10;b3ducmV2LnhtbFBLBQYAAAAABAAEAPUAAACJAw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rPr>
                          <w:t>Противоаварийные</w:t>
                        </w:r>
                        <w:r>
                          <w:rPr>
                            <w:b/>
                            <w:bCs/>
                            <w:shadow/>
                            <w:color w:val="0D0D0D" w:themeColor="text1" w:themeTint="F2"/>
                            <w:kern w:val="24"/>
                            <w14:shadow w14:blurRad="38100" w14:dist="38100" w14:dir="2700000" w14:sx="100000" w14:sy="100000" w14:kx="0" w14:ky="0" w14:algn="tl">
                              <w14:srgbClr w14:val="000000">
                                <w14:alpha w14:val="57000"/>
                              </w14:srgbClr>
                            </w14:shadow>
                          </w:rPr>
                          <w:t xml:space="preserve"> </w:t>
                        </w:r>
                        <w:r>
                          <w:rPr>
                            <w:b/>
                            <w:bCs/>
                            <w:color w:val="0D0D0D" w:themeColor="text1" w:themeTint="F2"/>
                            <w:kern w:val="24"/>
                          </w:rPr>
                          <w:t>тренировки</w:t>
                        </w:r>
                      </w:p>
                    </w:txbxContent>
                  </v:textbox>
                </v:rect>
                <v:rect id="Прямоугольник 40" o:spid="_x0000_s1060" style="position:absolute;left:7143;top:17856;width:11430;height:5040;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1e8AA&#10;AADbAAAADwAAAGRycy9kb3ducmV2LnhtbERPzWoCMRC+F3yHMAVvNbtFimyNYguKUA9q+wDDZrpZ&#10;TCZxE921T28OBY8f3/98OTgrrtTF1rOCclKAIK69brlR8PO9fpmBiAlZo/VMCm4UYbkYPc2x0r7n&#10;A12PqRE5hGOFCkxKoZIy1oYcxokPxJn79Z3DlGHXSN1hn8Odla9F8SYdtpwbDAb6NFSfjhenoAm7&#10;/qPem7MJ5dpuvg52X/6VSo2fh9U7iERDeoj/3VutYJrX5y/5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Q1e8AAAADbAAAADwAAAAAAAAAAAAAAAACYAgAAZHJzL2Rvd25y&#10;ZXYueG1sUEsFBgAAAAAEAAQA9QAAAIUDA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Объединенные диспетчерские управления</w:t>
                        </w:r>
                      </w:p>
                    </w:txbxContent>
                  </v:textbox>
                </v:rect>
                <v:rect id="Прямоугольник 41" o:spid="_x0000_s1061" style="position:absolute;left:20002;top:17859;width:11430;height:5040;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Q4MMA&#10;AADbAAAADwAAAGRycy9kb3ducmV2LnhtbESP3UoDMRSE7wXfIRzBO5tNkSJr09IKFcFe9McHOGxO&#10;N0uTk7hJu6tPbwTBy2FmvmHmy9E7caU+dYE1qEkFgrgJpuNWw8dx8/AEImVkgy4wafiiBMvF7c0c&#10;axMG3tP1kFtRIJxq1GBzjrWUqbHkMU1CJC7eKfQec5F9K02PQ4F7J6dVNZMeOy4LFiO9WGrOh4vX&#10;0MbtsG529tNGtXGv73u3U99K6/u7cfUMItOY/8N/7Tej4VHB75fy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iQ4MMAAADbAAAADwAAAAAAAAAAAAAAAACYAgAAZHJzL2Rv&#10;d25yZXYueG1sUEsFBgAAAAAEAAQA9QAAAIgDA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Диспетчерские управления энергосистем</w:t>
                        </w:r>
                      </w:p>
                    </w:txbxContent>
                  </v:textbox>
                </v:rect>
                <v:rect id="Прямоугольник 42" o:spid="_x0000_s1062" style="position:absolute;left:33575;top:17859;width:12859;height:5040;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Ol8QA&#10;AADbAAAADwAAAGRycy9kb3ducmV2LnhtbESP0WoCMRRE3wv+Q7hC32p2pUhZjaIFS6E+qO0HXDbX&#10;zWJyEzepu+3XN4LQx2FmzjCL1eCsuFIXW88KykkBgrj2uuVGwdfn9ukFREzIGq1nUvBDEVbL0cMC&#10;K+17PtD1mBqRIRwrVGBSCpWUsTbkME58IM7eyXcOU5ZdI3WHfYY7K6dFMZMOW84LBgO9GqrPx2+n&#10;oAm7flPvzcWEcmvfPg52X/6WSj2Oh/UcRKIh/Yfv7Xet4HkKty/5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DpfEAAAA2wAAAA8AAAAAAAAAAAAAAAAAmAIAAGRycy9k&#10;b3ducmV2LnhtbFBLBQYAAAAABAAEAPUAAACJAw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Электростанции</w:t>
                        </w:r>
                      </w:p>
                    </w:txbxContent>
                  </v:textbox>
                </v:rect>
                <v:rect id="Прямоугольник 43" o:spid="_x0000_s1063" style="position:absolute;left:75723;top:17859;width:11431;height:5040;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rDMQA&#10;AADbAAAADwAAAGRycy9kb3ducmV2LnhtbESP0WoCMRRE3wv9h3ALvtXsqpSyNUoVFKF9UNsPuGxu&#10;N0uTm7iJ7tqvN4VCH4eZOcPMl4Oz4kJdbD0rKMcFCOLa65YbBZ8fm8dnEDEha7SeScGVIiwX93dz&#10;rLTv+UCXY2pEhnCsUIFJKVRSxtqQwzj2gTh7X75zmLLsGqk77DPcWTkpiifpsOW8YDDQ2lD9fTw7&#10;BU1471f13pxMKDd2+3aw+/KnVGr0MLy+gEg0pP/wX3unFcym8Psl/w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GqwzEAAAA2wAAAA8AAAAAAAAAAAAAAAAAmAIAAGRycy9k&#10;b3ducmV2LnhtbFBLBQYAAAAABAAEAPUAAACJAw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Тепловые сети</w:t>
                        </w:r>
                      </w:p>
                    </w:txbxContent>
                  </v:textbox>
                </v:rect>
                <v:rect id="Прямоугольник 44" o:spid="_x0000_s1064" style="position:absolute;left:53578;top:17859;width:15716;height:5040;visibility:visible;mso-wrap-style:square;v-text-anchor:middle" o:bwmode="whit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zeMQA&#10;AADbAAAADwAAAGRycy9kb3ducmV2LnhtbESP0WoCMRRE3wX/IVzBN81uESlbo9SCRagPavsBl83t&#10;ZmlyEzepu+3XN4LQx2FmzjCrzeCsuFIXW88KynkBgrj2uuVGwcf7bvYIIiZkjdYzKfihCJv1eLTC&#10;SvueT3Q9p0ZkCMcKFZiUQiVlrA05jHMfiLP36TuHKcuukbrDPsOdlQ9FsZQOW84LBgO9GKq/zt9O&#10;QRMO/bY+mosJ5c6+vp3ssfwtlZpOhucnEImG9B++t/dawWIBty/5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M3jEAAAA2wAAAA8AAAAAAAAAAAAAAAAAmAIAAGRycy9k&#10;b3ducmV2LnhtbFBLBQYAAAAABAAEAPUAAACJAwAAAAA=&#10;" filled="f" strokecolor="black [3213]">
                  <v:textbox>
                    <w:txbxContent>
                      <w:p w:rsidR="007264C2" w:rsidRDefault="007264C2" w:rsidP="00A3302B">
                        <w:pPr>
                          <w:pStyle w:val="a5"/>
                          <w:spacing w:before="0" w:beforeAutospacing="0" w:after="0" w:afterAutospacing="0"/>
                          <w:jc w:val="center"/>
                        </w:pPr>
                        <w:r>
                          <w:rPr>
                            <w:b/>
                            <w:bCs/>
                            <w:color w:val="0D0D0D" w:themeColor="text1" w:themeTint="F2"/>
                            <w:kern w:val="24"/>
                            <w:sz w:val="22"/>
                            <w:szCs w:val="22"/>
                          </w:rPr>
                          <w:t>Электрические сети</w:t>
                        </w:r>
                      </w:p>
                    </w:txbxContent>
                  </v:textbox>
                </v:rect>
                <v:rect id="Прямоугольник 45" o:spid="_x0000_s1065" style="position:absolute;left:27793;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xx8IA&#10;AADbAAAADwAAAGRycy9kb3ducmV2LnhtbESPT2sCMRTE74LfIbxCL6JZixXZGkWsxR6t1ftj87pZ&#10;unlZkuwfv70RCj0OM/MbZr0dbC068qFyrGA+y0AQF05XXCq4fH9MVyBCRNZYOyYFNwqw3YxHa8y1&#10;6/mLunMsRYJwyFGBibHJpQyFIYth5hri5P04bzEm6UupPfYJbmv5kmVLabHitGCwob2h4vfcWgWn&#10;fnmKwcjF5NAWx/Z6kO8eO6Wen4bdG4hIQ/wP/7U/tYLFKzy+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XHH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 станционные</w:t>
                        </w:r>
                      </w:p>
                    </w:txbxContent>
                  </v:textbox>
                </v:rect>
                <v:rect id="Прямоугольник 46" o:spid="_x0000_s1066" style="position:absolute;left:37794;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sMEA&#10;AADbAAAADwAAAGRycy9kb3ducmV2LnhtbESPS2vDMBCE74H+B7GFXkIjpwQT3Cih5EF7zKv3xdpa&#10;ptbKSPKj/74KBHIcZuYbZrUZbSN68qF2rGA+y0AQl07XXCm4Xg6vSxAhImtsHJOCPwqwWT9NVlho&#10;N/CJ+nOsRIJwKFCBibEtpAylIYth5lri5P04bzEm6SupPQ4Jbhv5lmW5tFhzWjDY0tZQ+XvurILj&#10;kB9jMHIx3XflZ/e9lzuPvVIvz+PHO4hIY3yE7+0vrWCRw+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77DBAAAA2wAAAA8AAAAAAAAAAAAAAAAAmAIAAGRycy9kb3du&#10;cmV2LnhtbFBLBQYAAAAABAAEAPUAAACGAw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Цеховые</w:t>
                        </w:r>
                      </w:p>
                    </w:txbxContent>
                  </v:textbox>
                </v:rect>
                <v:rect id="Прямоугольник 47" o:spid="_x0000_s1067" style="position:absolute;left:44223;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KK8IA&#10;AADbAAAADwAAAGRycy9kb3ducmV2LnhtbESPW2sCMRSE3wv+h3AEX4pmK2JlNYpYS/tovbwfNsfN&#10;4uZkSbKX/vumUOjjMDPfMJvdYGvRkQ+VYwUvswwEceF0xaWC6+V9ugIRIrLG2jEp+KYAu+3oaYO5&#10;dj1/UXeOpUgQDjkqMDE2uZShMGQxzFxDnLy78xZjkr6U2mOf4LaW8yxbSosVpwWDDR0MFY9zaxWc&#10;+uUpBiMXz8e2+GhvR/nmsVNqMh72axCRhvgf/mt/agWLV/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0or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Общесетевые</w:t>
                        </w:r>
                      </w:p>
                    </w:txbxContent>
                  </v:textbox>
                </v:rect>
                <v:rect id="Прямоугольник 48" o:spid="_x0000_s1068" style="position:absolute;left:32793;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eWb4A&#10;AADbAAAADwAAAGRycy9kb3ducmV2LnhtbERPy2oCMRTdC/2HcAvdiGYsIjIapVRLXerY7i+T62Rw&#10;cjMkmUf/vlkILg/nvd2PthE9+VA7VrCYZyCIS6drrhT8XL9maxAhImtsHJOCPwqw371MtphrN/CF&#10;+iJWIoVwyFGBibHNpQylIYth7lrixN2ctxgT9JXUHocUbhv5nmUrabHm1GCwpU9D5b3orILzsDrH&#10;YORyeuzK7+73KA8ee6XeXsePDYhIY3yKH+6TVrBMY9OX9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s3lm+AAAA2wAAAA8AAAAAAAAAAAAAAAAAmAIAAGRycy9kb3ducmV2&#10;LnhtbFBLBQYAAAAABAAEAPUAAACDAw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Блочные</w:t>
                        </w:r>
                      </w:p>
                    </w:txbxContent>
                  </v:textbox>
                </v:rect>
                <v:rect id="Прямоугольник 49" o:spid="_x0000_s1069" style="position:absolute;left:2520;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7wsIA&#10;AADbAAAADwAAAGRycy9kb3ducmV2LnhtbESPW2sCMRSE3wv+h3AEX4pmKyJ1NYpYS/tovbwfNsfN&#10;4uZkSbKX/vumUOjjMDPfMJvdYGvRkQ+VYwUvswwEceF0xaWC6+V9+goiRGSNtWNS8E0BdtvR0wZz&#10;7Xr+ou4cS5EgHHJUYGJscilDYchimLmGOHl35y3GJH0ptcc+wW0t51m2lBYrTgsGGzoYKh7n1io4&#10;9ctTDEYuno9t8dHejvLNY6fUZDzs1yAiDfE//Nf+1AoWK/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HvC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Межсистемные</w:t>
                        </w:r>
                      </w:p>
                    </w:txbxContent>
                  </v:textbox>
                </v:rect>
                <v:rect id="Прямоугольник 50" o:spid="_x0000_s1070" style="position:absolute;left:16362;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Egr8A&#10;AADbAAAADwAAAGRycy9kb3ducmV2LnhtbERPyWrDMBC9F/oPYgq9lEZuSEJxI5vSpCTHLO19sKaW&#10;qTUykrzk76NDIMfH29flZFsxkA+NYwVvswwEceV0w7WCn/P36zuIEJE1to5JwYUClMXjwxpz7UY+&#10;0nCKtUghHHJUYGLscilDZchimLmOOHF/zluMCfpaao9jCretnGfZSlpsODUY7OjLUPV/6q2Cw7g6&#10;xGDk4mXbV7v+dys3Hgelnp+mzw8QkaZ4F9/ce61gmdanL+kHyO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0SCvwAAANsAAAAPAAAAAAAAAAAAAAAAAJgCAABkcnMvZG93bnJl&#10;di54bWxQSwUGAAAAAAQABAD1AAAAhA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Общесистемные</w:t>
                        </w:r>
                      </w:p>
                    </w:txbxContent>
                  </v:textbox>
                </v:rect>
                <v:rect id="Прямоугольник 51" o:spid="_x0000_s1071" style="position:absolute;left:21363;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GcIA&#10;AADbAAAADwAAAGRycy9kb3ducmV2LnhtbESPT2sCMRTE74LfITyhF9GspRVZjSKtpR6t1ftj89ws&#10;bl6WJPun374pCD0OM/MbZrMbbC068qFyrGAxz0AQF05XXCq4fH/MViBCRNZYOyYFPxRgtx2PNphr&#10;1/MXdedYigThkKMCE2OTSxkKQxbD3DXEybs5bzEm6UupPfYJbmv5nGVLabHitGCwoTdDxf3cWgWn&#10;fnmKwciX6aEtPtvrQb577JR6mgz7NYhIQ/wPP9pHreB1AX9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EZ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proofErr w:type="gramStart"/>
                        <w:r>
                          <w:rPr>
                            <w:b/>
                            <w:bCs/>
                            <w:color w:val="0D0D0D" w:themeColor="text1" w:themeTint="F2"/>
                            <w:kern w:val="24"/>
                            <w:sz w:val="22"/>
                            <w:szCs w:val="22"/>
                          </w:rPr>
                          <w:t>Диспетчерские  в</w:t>
                        </w:r>
                        <w:proofErr w:type="gramEnd"/>
                        <w:r>
                          <w:rPr>
                            <w:b/>
                            <w:bCs/>
                            <w:color w:val="0D0D0D" w:themeColor="text1" w:themeTint="F2"/>
                            <w:kern w:val="24"/>
                            <w:sz w:val="22"/>
                            <w:szCs w:val="22"/>
                          </w:rPr>
                          <w:t xml:space="preserve"> ДУ энергосистем</w:t>
                        </w:r>
                      </w:p>
                    </w:txbxContent>
                  </v:textbox>
                </v:rect>
                <v:rect id="Прямоугольник 52" o:spid="_x0000_s1072" style="position:absolute;left:8184;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bsIA&#10;AADbAAAADwAAAGRycy9kb3ducmV2LnhtbESPW2sCMRSE3wX/QziFvohmK1ZkaxRpLfXR6/thc7pZ&#10;ujlZkuyl/74RhD4OM/MNs94OthYd+VA5VvAyy0AQF05XXCq4Xj6nKxAhImusHZOCXwqw3YxHa8y1&#10;6/lE3TmWIkE45KjAxNjkUobCkMUwcw1x8r6dtxiT9KXUHvsEt7WcZ9lSWqw4LRhs6N1Q8XNurYJj&#10;vzzGYORism+Lr/a2lx8eO6Wen4bdG4hIQ/wPP9oHreB1Dvc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X9u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      в ОДУ</w:t>
                        </w:r>
                      </w:p>
                    </w:txbxContent>
                  </v:textbox>
                </v:rect>
                <v:rect id="Прямоугольник 53" o:spid="_x0000_s1073" style="position:absolute;left:49224;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a9cIA&#10;AADbAAAADwAAAGRycy9kb3ducmV2LnhtbESPT2sCMRTE7wW/Q3gFL6VmW6vI1ijSKvZotd4fm9fN&#10;0s3LkmT/+O2NIPQ4zMxvmOV6sLXoyIfKsYKXSQaCuHC64lLBz2n3vAARIrLG2jEpuFCA9Wr0sMRc&#10;u56/qTvGUiQIhxwVmBibXMpQGLIYJq4hTt6v8xZjkr6U2mOf4LaWr1k2lxYrTgsGG/owVPwdW6vg&#10;0M8PMRj59rRti3173spPj51S48dh8w4i0hD/w/f2l1Ywm8LtS/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dr1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w:t>
                        </w:r>
                      </w:p>
                    </w:txbxContent>
                  </v:textbox>
                </v:rect>
                <v:rect id="Прямоугольник 54" o:spid="_x0000_s1074" style="position:absolute;left:59225;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CgcIA&#10;AADbAAAADwAAAGRycy9kb3ducmV2LnhtbESPT2sCMRTE74LfIbxCL6JZixXZGkWsxR6t1ftj87pZ&#10;unlZkuwfv70RCj0OM/MbZr0dbC068qFyrGA+y0AQF05XXCq4fH9MVyBCRNZYOyYFNwqw3YxHa8y1&#10;6/mLunMsRYJwyFGBibHJpQyFIYth5hri5P04bzEm6UupPfYJbmv5kmVLabHitGCwob2h4vfcWgWn&#10;fnmKwcjF5NAWx/Z6kO8eO6Wen4bdG4hIQ/wP/7U/tYLXBTy+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EKB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Участковые</w:t>
                        </w:r>
                      </w:p>
                    </w:txbxContent>
                  </v:textbox>
                </v:rect>
                <v:rect id="Прямоугольник 55" o:spid="_x0000_s1075" style="position:absolute;left:64226;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nGsIA&#10;AADbAAAADwAAAGRycy9kb3ducmV2LnhtbESPT2sCMRTE74LfIbxCL6LZFhXZGkVaix6t1ftj87pZ&#10;unlZkuwfv70RCj0OM/MbZr0dbC068qFyrOBlloEgLpyuuFRw+f6crkCEiKyxdkwKbhRguxmP1phr&#10;1/MXdedYigThkKMCE2OTSxkKQxbDzDXEyftx3mJM0pdSe+wT3NbyNcuW0mLFacFgQ++Git9zaxWc&#10;+uUpBiPnk31bHNrrXn547JR6fhp2byAiDfE//Nc+agWLBTy+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Oca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Подстанционные</w:t>
                        </w:r>
                      </w:p>
                    </w:txbxContent>
                  </v:textbox>
                </v:rect>
                <v:rect id="Прямоугольник 56" o:spid="_x0000_s1076" style="position:absolute;left:54225;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5bcIA&#10;AADbAAAADwAAAGRycy9kb3ducmV2LnhtbESPS2vDMBCE74H+B7GFXkIjp6SmuFFCSFKaY169L9bW&#10;MrVWRpIf/fdVINDjMDPfMMv1aBvRkw+1YwXzWQaCuHS65krB9fLx/AYiRGSNjWNS8EsB1quHyRIL&#10;7QY+UX+OlUgQDgUqMDG2hZShNGQxzFxLnLxv5y3GJH0ltcchwW0jX7IslxZrTgsGW9oaKn/OnVVw&#10;HPJjDEYupvuu/Oy+9nLnsVfq6XHcvIOINMb/8L190Apec7h9S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nlt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Районные</w:t>
                        </w:r>
                      </w:p>
                    </w:txbxContent>
                  </v:textbox>
                </v:rect>
                <v:rect id="Прямоугольник 57" o:spid="_x0000_s1077" style="position:absolute;left:74615;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c9sIA&#10;AADbAAAADwAAAGRycy9kb3ducmV2LnhtbESPT2sCMRTE7wW/Q3gFL0WzLVbL1ijSKvZo1d4fm9fN&#10;0s3LkmT/+O2NIPQ4zMxvmOV6sLXoyIfKsYLnaQaCuHC64lLB+bSbvIEIEVlj7ZgUXCjAejV6WGKu&#10;Xc/f1B1jKRKEQ44KTIxNLmUoDFkMU9cQJ+/XeYsxSV9K7bFPcFvLlyybS4sVpwWDDX0YKv6OrVVw&#10;6OeHGIycPW3bYt/+bOWnx06p8eOweQcRaYj/4Xv7Syt4XcDtS/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tz2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Диспетчерские</w:t>
                        </w:r>
                      </w:p>
                    </w:txbxContent>
                  </v:textbox>
                </v:rect>
                <v:rect id="Прямоугольник 58" o:spid="_x0000_s1078" style="position:absolute;left:79017;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IhL8A&#10;AADbAAAADwAAAGRycy9kb3ducmV2LnhtbERPyWrDMBC9F/oPYgq9lEZuSEJxI5vSpCTHLO19sKaW&#10;qTUykrzk76NDIMfH29flZFsxkA+NYwVvswwEceV0w7WCn/P36zuIEJE1to5JwYUClMXjwxpz7UY+&#10;0nCKtUghHHJUYGLscilDZchimLmOOHF/zluMCfpaao9jCretnGfZSlpsODUY7OjLUPV/6q2Cw7g6&#10;xGDk4mXbV7v+dys3Hgelnp+mzw8QkaZ4F9/ce61gmcamL+kHyO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UiEvwAAANsAAAAPAAAAAAAAAAAAAAAAAJgCAABkcnMvZG93bnJl&#10;di54bWxQSwUGAAAAAAQABAD1AAAAhA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Районные</w:t>
                        </w:r>
                      </w:p>
                    </w:txbxContent>
                  </v:textbox>
                </v:rect>
                <v:rect id="Прямоугольник 59" o:spid="_x0000_s1079" style="position:absolute;left:70200;top:30240;width:13320;height:39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tH8IA&#10;AADbAAAADwAAAGRycy9kb3ducmV2LnhtbESPT2sCMRTE7wW/Q3gFL0WzLVbs1ijSKvZo1d4fm9fN&#10;0s3LkmT/+O2NIPQ4zMxvmOV6sLXoyIfKsYLnaQaCuHC64lLB+bSbLECEiKyxdkwKLhRgvRo9LDHX&#10;rudv6o6xFAnCIUcFJsYmlzIUhiyGqWuIk/frvMWYpC+l9tgnuK3lS5bNpcWK04LBhj4MFX/H1io4&#10;9PNDDEbOnrZtsW9/tvLTY6fU+HHYvIOINMT/8L39pRW8vsHtS/o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e0fwgAAANsAAAAPAAAAAAAAAAAAAAAAAJgCAABkcnMvZG93&#10;bnJldi54bWxQSwUGAAAAAAQABAD1AAAAhwMAAAAA&#10;" fillcolor="white [3212]" strokecolor="black [3213]">
                  <v:textbox>
                    <w:txbxContent>
                      <w:p w:rsidR="007264C2" w:rsidRDefault="007264C2" w:rsidP="00A3302B">
                        <w:pPr>
                          <w:pStyle w:val="a5"/>
                          <w:overflowPunct w:val="0"/>
                          <w:spacing w:before="0" w:beforeAutospacing="0" w:after="0" w:afterAutospacing="0"/>
                          <w:jc w:val="center"/>
                        </w:pPr>
                        <w:r>
                          <w:rPr>
                            <w:b/>
                            <w:bCs/>
                            <w:color w:val="0D0D0D" w:themeColor="text1" w:themeTint="F2"/>
                            <w:kern w:val="24"/>
                            <w:sz w:val="22"/>
                            <w:szCs w:val="22"/>
                          </w:rPr>
                          <w:t>Общесетевые</w:t>
                        </w:r>
                      </w:p>
                    </w:txbxContent>
                  </v:textbox>
                </v:rect>
                <w10:anchorlock/>
              </v:group>
            </w:pict>
          </mc:Fallback>
        </mc:AlternateContent>
      </w:r>
    </w:p>
    <w:p w:rsidR="000A0EF9" w:rsidRPr="00D7479B" w:rsidRDefault="000A0EF9" w:rsidP="00FF5370">
      <w:pPr>
        <w:spacing w:after="0" w:line="240" w:lineRule="auto"/>
        <w:ind w:firstLine="709"/>
        <w:rPr>
          <w:rFonts w:ascii="Times New Roman" w:eastAsia="Times New Roman" w:hAnsi="Times New Roman" w:cs="Times New Roman"/>
          <w:sz w:val="24"/>
          <w:szCs w:val="24"/>
          <w:lang w:eastAsia="ru-RU"/>
        </w:rPr>
      </w:pP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10. В ЦДС проводятся межсистемные и диспетчерские тренировки. Межсистемной считается тренировка, в которой аварийные ситуации являются общими для оборудования нескольких энергосистем и в которой вместе с диспетчером ЦДС участвует непосредственно подчиненный ему персонал не менее трех объектов.</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Диспетчерской в ЦДС считается тренировка, которая предусматривает участие в ликвидации аварийной ситуации только диспетчеров ЦДС.</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11. В ДУ энергосистем проводятся общесистемные и диспетчерские тренировки.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Общесистемной считается тренировка, в которой аварийная ситуация охватывает оборудование определенного участка энергосистемы с расположенными в нем электростанциями, сетевыми предприятиями (районами), подстанциями и другими объектами и в которой вместе с диспетчером энергосистемы участвует непосредственно подчиненный ему персонал не менее четырех районов.</w:t>
      </w:r>
    </w:p>
    <w:p w:rsidR="00FF5370"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Диспетчерской в ДУ энергосистемы считается тренировка, которая предусматривает участие в ликвидации аварийной ситуации только диспетчеров энергосистемы.</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12</w:t>
      </w:r>
      <w:r w:rsidR="00664553" w:rsidRPr="00D7479B">
        <w:rPr>
          <w:rFonts w:ascii="Times New Roman" w:eastAsia="Times New Roman" w:hAnsi="Times New Roman" w:cs="Times New Roman"/>
          <w:sz w:val="24"/>
          <w:szCs w:val="24"/>
          <w:lang w:eastAsia="ru-RU"/>
        </w:rPr>
        <w:t>. На электростанциях проводятся общестанционные, блочные и цеховые тренировки.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Общестанционной считается тренировка, в которой аварийная ситуация охватывает оборудование не менее половины имеющихся цехов, связанных единым технологическим процессом производства тепловой и электрической энергии и в которой вместе с дежурным инженером электростанции участвует оперативный персонал этих цехов.</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Блочной считается тренировка, в которой аварийная ситуация охватывает оборудование одного блока и в которой предусматривается участие всего оперативного персонала блока.</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Цеховой считается тренировка, которая проводится с персоналом одного цеха. Цеховые тренировки могут проводиться одновременно с персоналом всей смены цеха или поочередно с персоналом отдельных рабочих мест.</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К цеховым тренировкам может привлекаться оперативный персонал другого цеха, оборудование которого связано с оборудованием данного цеха.</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13</w:t>
      </w:r>
      <w:r w:rsidR="00664553" w:rsidRPr="00D7479B">
        <w:rPr>
          <w:rFonts w:ascii="Times New Roman" w:eastAsia="Times New Roman" w:hAnsi="Times New Roman" w:cs="Times New Roman"/>
          <w:sz w:val="24"/>
          <w:szCs w:val="24"/>
          <w:lang w:eastAsia="ru-RU"/>
        </w:rPr>
        <w:t>. В электрических сетях проводятся общесетевые, диспетчерские, районные, участковые, подстанционные тренировки.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 тепловых сетях проводятся общесетевые, диспетчерские, районные тренировки.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Общесетевой считается тренировка, в которой аварийная ситуация охватывает оборудование определенного участка сети с расположенными в нем районами (или их частью), подстанциями и другими объектами и в которой вместе с диспетчером сети участвует оперативный персонал не менее четырех объектов или участков.</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Диспетчерской в сетях считается тренировка, которая предусматривает участие в ликвидации аварийной ситуации смены диспетчеров электрических сетей (района).</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Районной считается тренировка, в которой аварийная ситуация охватывает оборудование одного района и в которой участвует оперативный персонал этого района.</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Участковой считается тренировка, в которой аварийная ситуация охватывает оборудование участка и в которой участвует оперативный персонал, обслуживающий данный участок сети.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Подстанционные тренировки проводятся на подстанциях с постоянным дежурством оперативного персонала.</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14</w:t>
      </w:r>
      <w:r w:rsidR="00664553" w:rsidRPr="00D7479B">
        <w:rPr>
          <w:rFonts w:ascii="Times New Roman" w:eastAsia="Times New Roman" w:hAnsi="Times New Roman" w:cs="Times New Roman"/>
          <w:sz w:val="24"/>
          <w:szCs w:val="24"/>
          <w:lang w:eastAsia="ru-RU"/>
        </w:rPr>
        <w:t>. Рассмотренные виды противоаварийных тренировок разделяются на плановые и внеочередные.</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Плановой считается тренировка, которая проводится в соответствии с годовым планом работы с персоналом, утвержденным руководством предприятия.</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Внеочередной считается тренировка, которая проводится сверх плана по специальному распоряжению руководства предприятия в следующих случаях:</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если произошла авария или отказ в работе по вине персонала;</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при получении неудовлетворительных оценок по итогам плановой тренировки;</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при разборе отдельных аварий по рекомендациям противоаварийных циркуляров;</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после отпуска или длительной болезни оперативных работников.</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15</w:t>
      </w:r>
      <w:r w:rsidR="00664553" w:rsidRPr="00D7479B">
        <w:rPr>
          <w:rFonts w:ascii="Times New Roman" w:eastAsia="Times New Roman" w:hAnsi="Times New Roman" w:cs="Times New Roman"/>
          <w:sz w:val="24"/>
          <w:szCs w:val="24"/>
          <w:lang w:eastAsia="ru-RU"/>
        </w:rPr>
        <w:t>. В зависимости от количества участников тренировки делятся на групповые и индивидуальные.</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Групповой считается противоаварийная тренировка, проводимая с несколькими участниками.</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Индивидуальной считается тренировка, которая проводится с отдельным оперативным работником.</w:t>
      </w:r>
    </w:p>
    <w:p w:rsidR="00664553" w:rsidRPr="00D7479B" w:rsidRDefault="00664553"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Индивидуальные тренировки проводятся в следующих случаях:</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с персоналом, впервые допускаемым к самостоятельной оперативной работе после прохождения дублирования на рабочем месте;</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при ошибках, допущенных оперативным персоналом в ходе производства работ, связанных с отключением и включением агрегатов, механизмов, коммутационной аппаратуры, при взаимодействии с подсистемами АСУ ТП и т.п.;</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 xml:space="preserve">- </w:t>
      </w:r>
      <w:r w:rsidR="00664553" w:rsidRPr="00D7479B">
        <w:rPr>
          <w:rFonts w:ascii="Times New Roman" w:eastAsia="Times New Roman" w:hAnsi="Times New Roman" w:cs="Times New Roman"/>
          <w:sz w:val="24"/>
          <w:szCs w:val="24"/>
          <w:lang w:eastAsia="ru-RU"/>
        </w:rPr>
        <w:t>после аварий, происшедших в процессе пуска, останова или при отказах работы оборудования в нормальных режимах;</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при неудовлетворительных оценках, полученных в результате индивидуального контроля и в групповых тренировках, после отпуска, болезни и т.п.</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16</w:t>
      </w:r>
      <w:r w:rsidR="00664553" w:rsidRPr="00D7479B">
        <w:rPr>
          <w:rFonts w:ascii="Times New Roman" w:eastAsia="Times New Roman" w:hAnsi="Times New Roman" w:cs="Times New Roman"/>
          <w:sz w:val="24"/>
          <w:szCs w:val="24"/>
          <w:lang w:eastAsia="ru-RU"/>
        </w:rPr>
        <w:t>. По методу проведения тренировки делятся на:</w:t>
      </w:r>
    </w:p>
    <w:p w:rsidR="00664553" w:rsidRPr="00D7479B" w:rsidRDefault="00C72C0D"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тренировки по схемам;</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тренировки с условными действиями персонала;</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тренировки с воздействиями на арматуру и выключатели двигателей на неработающем оборудовании (находящемся в ремонте или выведенном из резерва);</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тренировки с использованием технических средств обучения персонала;</w:t>
      </w:r>
    </w:p>
    <w:p w:rsidR="00664553" w:rsidRPr="00D7479B" w:rsidRDefault="00C72C0D" w:rsidP="00962E97">
      <w:pPr>
        <w:spacing w:before="120" w:after="0" w:line="240" w:lineRule="auto"/>
        <w:ind w:firstLine="709"/>
        <w:contextualSpacing/>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64553" w:rsidRPr="00D7479B">
        <w:rPr>
          <w:rFonts w:ascii="Times New Roman" w:eastAsia="Times New Roman" w:hAnsi="Times New Roman" w:cs="Times New Roman"/>
          <w:sz w:val="24"/>
          <w:szCs w:val="24"/>
          <w:lang w:eastAsia="ru-RU"/>
        </w:rPr>
        <w:t>комбинированные тренировки.</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17. Тренировки по схемам проводятся с использованием технологических схем без обозначения действия на рабочих местах и оборудовании, без ограничения времени на выполнение упражнений. В таких тренировках персоналом отрабатываются навыки быстрого принятия правильных решений и отдачи необходимых распоряжений. По такому методу следует проводить тренировки с руководящим дежурным персоналом для усвоения им особенностей схемы, ее гибкости и возможностей использования при ликвидации аварий.</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Тренировки по схемам позволяют выявить уровень знания схемы, ее особенностей и возможностей, а также определять сработанность персонала смены при получении информации и отдачи распоряжений.</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18. Тренировки с условными действиями персонала проводятся в реальном масштабе времени и с обязательным выходом участников к местам производства операций. По этому методу должны проводиться тренировки с оперативным персоналом, непосредственно обслуживающим производственные участки.</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19. Тренировки с воздействиями на арматуру и выключатели двигателей на неработающем оборудовании (находящемся в ремонте или выведенном из резерва) проводятся с целью отработки и закрепления у персонала определенных профессиональных приемов. Например, перевод возбуждения генератора с основного возбудителя на резервный, отбор пробы газа из газового реле, ручное включение выключателей домкратом, устранение мелких дефектов оборудования и т.д.</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20. Тренировки с использованием технических средств обучения персонала проводятся с применением тренажеров, автоматизированных обучающих систем на базе ЭВМ, полигонов на базе алгоритмических описаний оперативной деятельности. В таких тренировках персоналом отрабатываются навыки распознавания технологических режимов, поиска причин отклонений и нарушений, планирования деятельности по устранению отклонений и нарушений, по обеспечению устойчивой работы оборудования, по формированию профессиональных приемов работы. Преимущества этого метода связаны с возможностью выполнения реальных действий, отработок реакций на изменение режимов работы оборудования в реальном времени, формирования обобщенных оценок качества выполнения тренировочных задач, автоматизации протоколирования хода тренировки и т.д.</w:t>
      </w:r>
    </w:p>
    <w:p w:rsidR="0041515A" w:rsidRPr="00D7479B" w:rsidRDefault="0041515A"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21. Комбинированные тренировки позволяют использовать преимущества каждого из перечисленных методов при решении выбранной технологической задачи. Например, представляют интерес комбинации из тренировок на тренажере и условные действия персонала на рабочем месте или с помощью автоматизированной обучающей системы либо на тренажере и реальные действия на оборудовании, выведенном в резерв и т.п. Эффективность совмещения разных видов тренировок определяется возможностями имеющихся средств тренировки и качеством объединяющей программы комбинированной тренировки.</w:t>
      </w:r>
    </w:p>
    <w:p w:rsidR="00C72C0D" w:rsidRPr="00D7479B" w:rsidRDefault="005A6871"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22</w:t>
      </w:r>
      <w:r w:rsidR="0041515A" w:rsidRPr="00D7479B">
        <w:rPr>
          <w:rFonts w:ascii="Times New Roman" w:eastAsia="Times New Roman" w:hAnsi="Times New Roman" w:cs="Times New Roman"/>
          <w:sz w:val="24"/>
          <w:szCs w:val="24"/>
          <w:lang w:eastAsia="ru-RU"/>
        </w:rPr>
        <w:t>. По характеру взаимосвязи с противопожарными тренировками противоаварийные тренировки разделяются на совмещенные и раздельные.</w:t>
      </w:r>
    </w:p>
    <w:p w:rsidR="00C56EE8" w:rsidRPr="00D7479B" w:rsidRDefault="00C56EE8" w:rsidP="00962E97">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 xml:space="preserve">Глава 3. </w:t>
      </w:r>
      <w:r w:rsidR="000E65F4" w:rsidRPr="00D7479B">
        <w:rPr>
          <w:rFonts w:ascii="Times New Roman" w:eastAsia="Times New Roman" w:hAnsi="Times New Roman" w:cs="Times New Roman"/>
          <w:b/>
          <w:sz w:val="24"/>
          <w:szCs w:val="24"/>
          <w:lang w:eastAsia="ru-RU"/>
        </w:rPr>
        <w:t>Периодичность</w:t>
      </w:r>
      <w:r w:rsidRPr="00D7479B">
        <w:rPr>
          <w:rFonts w:ascii="Times New Roman" w:eastAsia="Times New Roman" w:hAnsi="Times New Roman" w:cs="Times New Roman"/>
          <w:b/>
          <w:sz w:val="24"/>
          <w:szCs w:val="24"/>
          <w:lang w:eastAsia="ru-RU"/>
        </w:rPr>
        <w:t xml:space="preserve"> проведения тренировок</w:t>
      </w:r>
    </w:p>
    <w:p w:rsidR="005A6871" w:rsidRPr="00D7479B" w:rsidRDefault="005A6871" w:rsidP="005A6871">
      <w:pPr>
        <w:spacing w:after="0" w:line="240" w:lineRule="auto"/>
        <w:jc w:val="both"/>
        <w:rPr>
          <w:rFonts w:ascii="Times New Roman" w:eastAsia="Times New Roman" w:hAnsi="Times New Roman" w:cs="Times New Roman"/>
          <w:sz w:val="24"/>
          <w:szCs w:val="24"/>
          <w:lang w:eastAsia="ru-RU"/>
        </w:rPr>
      </w:pPr>
    </w:p>
    <w:p w:rsidR="00C56EE8" w:rsidRPr="00D7479B" w:rsidRDefault="00C56EE8"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23. Каждый работник из числа оперативного персонала ДУ энергосистем, электростанций, котельных, предприятий электрических и тепловых сетей должен участвовать в плановых противоаварийных тренировках не реже одного раза в три месяца.</w:t>
      </w:r>
    </w:p>
    <w:p w:rsidR="00C56EE8" w:rsidRPr="00D7479B" w:rsidRDefault="00C56EE8"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Периодичность проведения групповых плановых противоаварийных тренировок указана в табл</w:t>
      </w:r>
      <w:r w:rsidR="00962E97" w:rsidRPr="00D7479B">
        <w:rPr>
          <w:rFonts w:ascii="Times New Roman" w:eastAsia="Times New Roman" w:hAnsi="Times New Roman" w:cs="Times New Roman"/>
          <w:sz w:val="24"/>
          <w:szCs w:val="24"/>
          <w:lang w:eastAsia="ru-RU"/>
        </w:rPr>
        <w:t>ице</w:t>
      </w:r>
      <w:r w:rsidRPr="00D7479B">
        <w:rPr>
          <w:rFonts w:ascii="Times New Roman" w:eastAsia="Times New Roman" w:hAnsi="Times New Roman" w:cs="Times New Roman"/>
          <w:sz w:val="24"/>
          <w:szCs w:val="24"/>
          <w:lang w:eastAsia="ru-RU"/>
        </w:rPr>
        <w:t xml:space="preserve"> 1.</w:t>
      </w:r>
    </w:p>
    <w:p w:rsidR="00962E97" w:rsidRPr="00D7479B" w:rsidRDefault="00962E97" w:rsidP="00434DF9">
      <w:pPr>
        <w:spacing w:after="0" w:line="240" w:lineRule="auto"/>
        <w:ind w:firstLine="709"/>
        <w:jc w:val="right"/>
        <w:rPr>
          <w:rFonts w:ascii="Times New Roman" w:eastAsia="Times New Roman" w:hAnsi="Times New Roman" w:cs="Times New Roman"/>
          <w:b/>
          <w:sz w:val="24"/>
          <w:szCs w:val="24"/>
          <w:lang w:eastAsia="ru-RU"/>
        </w:rPr>
      </w:pPr>
    </w:p>
    <w:p w:rsidR="00434DF9" w:rsidRPr="00D7479B" w:rsidRDefault="00434DF9" w:rsidP="00434DF9">
      <w:pPr>
        <w:spacing w:after="0" w:line="240" w:lineRule="auto"/>
        <w:ind w:firstLine="709"/>
        <w:jc w:val="right"/>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Таблица 1</w:t>
      </w:r>
    </w:p>
    <w:p w:rsidR="00B54E46" w:rsidRPr="00D7479B" w:rsidRDefault="00C56EE8" w:rsidP="00607793">
      <w:pPr>
        <w:spacing w:after="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 xml:space="preserve">Периодичность проведения групповых </w:t>
      </w:r>
    </w:p>
    <w:p w:rsidR="00C56EE8" w:rsidRPr="00D7479B" w:rsidRDefault="00C56EE8" w:rsidP="00C56EE8">
      <w:pPr>
        <w:spacing w:after="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плановых противоаварийных тренировок</w:t>
      </w:r>
    </w:p>
    <w:p w:rsidR="00434DF9" w:rsidRPr="00D7479B" w:rsidRDefault="00434DF9" w:rsidP="00C56EE8">
      <w:pPr>
        <w:spacing w:after="0" w:line="240" w:lineRule="auto"/>
        <w:jc w:val="center"/>
        <w:rPr>
          <w:rFonts w:ascii="Times New Roman" w:eastAsia="Times New Roman" w:hAnsi="Times New Roman" w:cs="Times New Roman"/>
          <w:b/>
          <w:sz w:val="24"/>
          <w:szCs w:val="24"/>
          <w:lang w:eastAsia="ru-RU"/>
        </w:rPr>
      </w:pPr>
    </w:p>
    <w:tbl>
      <w:tblPr>
        <w:tblStyle w:val="af"/>
        <w:tblW w:w="0" w:type="auto"/>
        <w:tblLook w:val="04A0" w:firstRow="1" w:lastRow="0" w:firstColumn="1" w:lastColumn="0" w:noHBand="0" w:noVBand="1"/>
      </w:tblPr>
      <w:tblGrid>
        <w:gridCol w:w="1876"/>
        <w:gridCol w:w="1884"/>
        <w:gridCol w:w="2168"/>
        <w:gridCol w:w="3417"/>
      </w:tblGrid>
      <w:tr w:rsidR="008E0AFA" w:rsidRPr="00D7479B" w:rsidTr="000E65F4">
        <w:trPr>
          <w:tblHeader/>
        </w:trPr>
        <w:tc>
          <w:tcPr>
            <w:tcW w:w="1876" w:type="dxa"/>
            <w:vMerge w:val="restart"/>
            <w:vAlign w:val="center"/>
          </w:tcPr>
          <w:p w:rsidR="00C56EE8" w:rsidRPr="00D7479B" w:rsidRDefault="00C56EE8" w:rsidP="00C56EE8">
            <w:pPr>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Место поведения</w:t>
            </w:r>
          </w:p>
        </w:tc>
        <w:tc>
          <w:tcPr>
            <w:tcW w:w="1884" w:type="dxa"/>
            <w:vMerge w:val="restart"/>
            <w:vAlign w:val="center"/>
          </w:tcPr>
          <w:p w:rsidR="00C56EE8" w:rsidRPr="00D7479B" w:rsidRDefault="00C56EE8" w:rsidP="00C56EE8">
            <w:pPr>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Вид тренировки</w:t>
            </w:r>
          </w:p>
        </w:tc>
        <w:tc>
          <w:tcPr>
            <w:tcW w:w="5811" w:type="dxa"/>
            <w:gridSpan w:val="2"/>
            <w:vAlign w:val="center"/>
          </w:tcPr>
          <w:p w:rsidR="00C56EE8" w:rsidRPr="00D7479B" w:rsidRDefault="00C56EE8" w:rsidP="008E0AFA">
            <w:pPr>
              <w:spacing w:before="120" w:after="120"/>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Периодичность проведения</w:t>
            </w:r>
          </w:p>
        </w:tc>
      </w:tr>
      <w:tr w:rsidR="008A2CC1" w:rsidRPr="00D7479B" w:rsidTr="000E65F4">
        <w:trPr>
          <w:tblHeader/>
        </w:trPr>
        <w:tc>
          <w:tcPr>
            <w:tcW w:w="1876" w:type="dxa"/>
            <w:vMerge/>
          </w:tcPr>
          <w:p w:rsidR="00C56EE8" w:rsidRPr="00D7479B" w:rsidRDefault="00C56EE8" w:rsidP="00C56EE8">
            <w:pPr>
              <w:jc w:val="both"/>
              <w:rPr>
                <w:rFonts w:ascii="Times New Roman" w:eastAsia="Times New Roman" w:hAnsi="Times New Roman" w:cs="Times New Roman"/>
                <w:b/>
                <w:sz w:val="24"/>
                <w:szCs w:val="24"/>
                <w:lang w:eastAsia="ru-RU"/>
              </w:rPr>
            </w:pPr>
          </w:p>
        </w:tc>
        <w:tc>
          <w:tcPr>
            <w:tcW w:w="1884" w:type="dxa"/>
            <w:vMerge/>
          </w:tcPr>
          <w:p w:rsidR="00C56EE8" w:rsidRPr="00D7479B" w:rsidRDefault="00C56EE8" w:rsidP="00C56EE8">
            <w:pPr>
              <w:jc w:val="both"/>
              <w:rPr>
                <w:rFonts w:ascii="Times New Roman" w:eastAsia="Times New Roman" w:hAnsi="Times New Roman" w:cs="Times New Roman"/>
                <w:b/>
                <w:sz w:val="24"/>
                <w:szCs w:val="24"/>
                <w:lang w:eastAsia="ru-RU"/>
              </w:rPr>
            </w:pPr>
          </w:p>
        </w:tc>
        <w:tc>
          <w:tcPr>
            <w:tcW w:w="2168" w:type="dxa"/>
          </w:tcPr>
          <w:p w:rsidR="00C56EE8" w:rsidRPr="00D7479B" w:rsidRDefault="00C56EE8" w:rsidP="00C56EE8">
            <w:pPr>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для данного вида тренировок</w:t>
            </w:r>
          </w:p>
        </w:tc>
        <w:tc>
          <w:tcPr>
            <w:tcW w:w="3643" w:type="dxa"/>
          </w:tcPr>
          <w:p w:rsidR="00C56EE8" w:rsidRPr="00D7479B" w:rsidRDefault="00C56EE8" w:rsidP="00C56EE8">
            <w:pPr>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для всех видов противоаварийных тренировок, проводимых в данном подразделении</w:t>
            </w:r>
          </w:p>
        </w:tc>
      </w:tr>
      <w:tr w:rsidR="008E0AFA" w:rsidRPr="00D7479B" w:rsidTr="001527AC">
        <w:tc>
          <w:tcPr>
            <w:tcW w:w="1876" w:type="dxa"/>
          </w:tcPr>
          <w:p w:rsidR="00C56EE8" w:rsidRPr="00D7479B" w:rsidRDefault="00C56EE8"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Объединенные диспетчерские управления</w:t>
            </w:r>
          </w:p>
        </w:tc>
        <w:tc>
          <w:tcPr>
            <w:tcW w:w="1884" w:type="dxa"/>
          </w:tcPr>
          <w:p w:rsidR="00C56EE8" w:rsidRPr="00D7479B" w:rsidRDefault="00C56EE8"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Межсистемная </w:t>
            </w:r>
          </w:p>
          <w:p w:rsidR="00C56EE8" w:rsidRPr="00D7479B" w:rsidRDefault="00C56EE8" w:rsidP="00C56EE8">
            <w:pPr>
              <w:jc w:val="both"/>
              <w:rPr>
                <w:rFonts w:ascii="Times New Roman" w:eastAsia="Times New Roman" w:hAnsi="Times New Roman" w:cs="Times New Roman"/>
                <w:sz w:val="24"/>
                <w:szCs w:val="24"/>
                <w:lang w:eastAsia="ru-RU"/>
              </w:rPr>
            </w:pPr>
          </w:p>
          <w:p w:rsidR="00C56EE8" w:rsidRPr="00D7479B" w:rsidRDefault="00C56EE8"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Диспетчерская</w:t>
            </w:r>
          </w:p>
        </w:tc>
        <w:tc>
          <w:tcPr>
            <w:tcW w:w="2168" w:type="dxa"/>
          </w:tcPr>
          <w:p w:rsidR="00C56EE8" w:rsidRPr="00D7479B" w:rsidRDefault="00C56EE8"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Один-два раза в год</w:t>
            </w:r>
          </w:p>
          <w:p w:rsidR="00C56EE8" w:rsidRPr="00D7479B" w:rsidRDefault="00C56EE8"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Два-три раза в год с каждой смен</w:t>
            </w:r>
            <w:r w:rsidR="008A2CC1" w:rsidRPr="00D7479B">
              <w:rPr>
                <w:rFonts w:ascii="Times New Roman" w:eastAsia="Times New Roman" w:hAnsi="Times New Roman" w:cs="Times New Roman"/>
                <w:sz w:val="24"/>
                <w:szCs w:val="24"/>
                <w:lang w:eastAsia="ru-RU"/>
              </w:rPr>
              <w:t>ой</w:t>
            </w:r>
          </w:p>
        </w:tc>
        <w:tc>
          <w:tcPr>
            <w:tcW w:w="3643" w:type="dxa"/>
          </w:tcPr>
          <w:p w:rsidR="00C56EE8" w:rsidRPr="00D7479B" w:rsidRDefault="008A2CC1" w:rsidP="008A2CC1">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Четыре раза в год с каждой сменой. Кроме того, каждый диспетчер должен принять участие в подготовке и проведении не менее одной тренировки с непосредственно подчиненным ему персоналом</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 xml:space="preserve"> </w:t>
            </w:r>
          </w:p>
        </w:tc>
      </w:tr>
      <w:tr w:rsidR="008E0AFA" w:rsidRPr="00D7479B" w:rsidTr="001527AC">
        <w:tc>
          <w:tcPr>
            <w:tcW w:w="1876" w:type="dxa"/>
          </w:tcPr>
          <w:p w:rsidR="00C56EE8" w:rsidRPr="00D7479B" w:rsidRDefault="008A2CC1"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Диспетчерские управления энергосистемы</w:t>
            </w:r>
          </w:p>
        </w:tc>
        <w:tc>
          <w:tcPr>
            <w:tcW w:w="1884" w:type="dxa"/>
          </w:tcPr>
          <w:p w:rsidR="008A2CC1" w:rsidRPr="00D7479B" w:rsidRDefault="008A2CC1"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Общесистемная</w:t>
            </w:r>
          </w:p>
          <w:p w:rsidR="008A2CC1" w:rsidRPr="00D7479B" w:rsidRDefault="008A2CC1" w:rsidP="00C56EE8">
            <w:pPr>
              <w:jc w:val="both"/>
              <w:rPr>
                <w:rFonts w:ascii="Times New Roman" w:eastAsia="Times New Roman" w:hAnsi="Times New Roman" w:cs="Times New Roman"/>
                <w:sz w:val="24"/>
                <w:szCs w:val="24"/>
                <w:lang w:eastAsia="ru-RU"/>
              </w:rPr>
            </w:pPr>
          </w:p>
          <w:p w:rsidR="00C56EE8" w:rsidRPr="00D7479B" w:rsidRDefault="008A2CC1"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Диспетчерская </w:t>
            </w:r>
          </w:p>
        </w:tc>
        <w:tc>
          <w:tcPr>
            <w:tcW w:w="2168" w:type="dxa"/>
          </w:tcPr>
          <w:p w:rsidR="00C56EE8" w:rsidRPr="00D7479B" w:rsidRDefault="008A2CC1" w:rsidP="008A2CC1">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Один-два раза в год</w:t>
            </w:r>
          </w:p>
          <w:p w:rsidR="008A2CC1" w:rsidRPr="00D7479B" w:rsidRDefault="008A2CC1"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Два-три раза в год с каждой сменой</w:t>
            </w:r>
          </w:p>
        </w:tc>
        <w:tc>
          <w:tcPr>
            <w:tcW w:w="3643" w:type="dxa"/>
          </w:tcPr>
          <w:p w:rsidR="00C56EE8" w:rsidRPr="00D7479B" w:rsidRDefault="008A2CC1" w:rsidP="008A2CC1">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Четыре раза в год с каждой сменой. Кроме того, каждый диспетчер должен принять участие в подготовке и проведении не менее одной обще- станционной или общесетевой тренировки совместно с главным инженером электростанции или предприятия сетей с выездом на место тренировки</w:t>
            </w:r>
          </w:p>
        </w:tc>
      </w:tr>
      <w:tr w:rsidR="008E0AFA" w:rsidRPr="00D7479B" w:rsidTr="001527AC">
        <w:tc>
          <w:tcPr>
            <w:tcW w:w="1876" w:type="dxa"/>
          </w:tcPr>
          <w:p w:rsidR="00C56EE8" w:rsidRPr="00D7479B" w:rsidRDefault="008A2CC1"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Электростанция</w:t>
            </w:r>
          </w:p>
        </w:tc>
        <w:tc>
          <w:tcPr>
            <w:tcW w:w="1884" w:type="dxa"/>
          </w:tcPr>
          <w:p w:rsidR="008A2CC1" w:rsidRPr="00D7479B" w:rsidRDefault="008A2CC1"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Общестан</w:t>
            </w:r>
            <w:r w:rsidR="008E0AFA"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ционная или блочная (</w:t>
            </w:r>
            <w:proofErr w:type="gramStart"/>
            <w:r w:rsidRPr="00D7479B">
              <w:rPr>
                <w:rFonts w:ascii="Times New Roman" w:eastAsia="Times New Roman" w:hAnsi="Times New Roman" w:cs="Times New Roman"/>
                <w:sz w:val="24"/>
                <w:szCs w:val="24"/>
                <w:lang w:eastAsia="ru-RU"/>
              </w:rPr>
              <w:t>объ</w:t>
            </w:r>
            <w:r w:rsidR="008E0AFA"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ектовая</w:t>
            </w:r>
            <w:proofErr w:type="gramEnd"/>
            <w:r w:rsidRPr="00D7479B">
              <w:rPr>
                <w:rFonts w:ascii="Times New Roman" w:eastAsia="Times New Roman" w:hAnsi="Times New Roman" w:cs="Times New Roman"/>
                <w:sz w:val="24"/>
                <w:szCs w:val="24"/>
                <w:lang w:eastAsia="ru-RU"/>
              </w:rPr>
              <w:t xml:space="preserve"> </w:t>
            </w:r>
            <w:r w:rsidR="008E0AFA" w:rsidRPr="00D7479B">
              <w:rPr>
                <w:rFonts w:ascii="Times New Roman" w:eastAsia="Times New Roman" w:hAnsi="Times New Roman" w:cs="Times New Roman"/>
                <w:sz w:val="24"/>
                <w:szCs w:val="24"/>
                <w:lang w:eastAsia="ru-RU"/>
              </w:rPr>
              <w:t>проти-</w:t>
            </w:r>
            <w:r w:rsidRPr="00D7479B">
              <w:rPr>
                <w:rFonts w:ascii="Times New Roman" w:eastAsia="Times New Roman" w:hAnsi="Times New Roman" w:cs="Times New Roman"/>
                <w:sz w:val="24"/>
                <w:szCs w:val="24"/>
                <w:lang w:eastAsia="ru-RU"/>
              </w:rPr>
              <w:t xml:space="preserve">вопожарная) </w:t>
            </w:r>
          </w:p>
          <w:p w:rsidR="00C56EE8" w:rsidRPr="00D7479B" w:rsidRDefault="008A2CC1"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Цеховая</w:t>
            </w:r>
            <w:r w:rsidR="00A3302B" w:rsidRPr="00D7479B">
              <w:rPr>
                <w:rFonts w:ascii="Times New Roman" w:eastAsia="Times New Roman" w:hAnsi="Times New Roman" w:cs="Times New Roman"/>
                <w:sz w:val="24"/>
                <w:szCs w:val="24"/>
                <w:lang w:eastAsia="ru-RU"/>
              </w:rPr>
              <w:t xml:space="preserve"> </w:t>
            </w:r>
          </w:p>
        </w:tc>
        <w:tc>
          <w:tcPr>
            <w:tcW w:w="2168" w:type="dxa"/>
          </w:tcPr>
          <w:p w:rsidR="00C56EE8" w:rsidRPr="00D7479B" w:rsidRDefault="008A2CC1"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Один раз в год с каждой сменой </w:t>
            </w:r>
          </w:p>
          <w:p w:rsidR="008A2CC1" w:rsidRPr="00D7479B" w:rsidRDefault="008A2CC1" w:rsidP="00C56EE8">
            <w:pPr>
              <w:jc w:val="both"/>
              <w:rPr>
                <w:rFonts w:ascii="Times New Roman" w:eastAsia="Times New Roman" w:hAnsi="Times New Roman" w:cs="Times New Roman"/>
                <w:sz w:val="24"/>
                <w:szCs w:val="24"/>
                <w:lang w:eastAsia="ru-RU"/>
              </w:rPr>
            </w:pPr>
          </w:p>
          <w:p w:rsidR="008A2CC1" w:rsidRPr="00D7479B" w:rsidRDefault="008A2CC1" w:rsidP="00C56EE8">
            <w:pPr>
              <w:jc w:val="both"/>
              <w:rPr>
                <w:rFonts w:ascii="Times New Roman" w:eastAsia="Times New Roman" w:hAnsi="Times New Roman" w:cs="Times New Roman"/>
                <w:sz w:val="24"/>
                <w:szCs w:val="24"/>
                <w:lang w:eastAsia="ru-RU"/>
              </w:rPr>
            </w:pPr>
          </w:p>
          <w:p w:rsidR="00607793" w:rsidRPr="00D7479B" w:rsidRDefault="00607793" w:rsidP="00C56EE8">
            <w:pPr>
              <w:jc w:val="both"/>
              <w:rPr>
                <w:rFonts w:ascii="Times New Roman" w:eastAsia="Times New Roman" w:hAnsi="Times New Roman" w:cs="Times New Roman"/>
                <w:sz w:val="24"/>
                <w:szCs w:val="24"/>
                <w:lang w:eastAsia="ru-RU"/>
              </w:rPr>
            </w:pPr>
          </w:p>
          <w:p w:rsidR="008A2CC1" w:rsidRPr="00D7479B" w:rsidRDefault="004C54A4"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Три раза в год с каждой сменой (цеховые </w:t>
            </w:r>
            <w:proofErr w:type="gramStart"/>
            <w:r w:rsidRPr="00D7479B">
              <w:rPr>
                <w:rFonts w:ascii="Times New Roman" w:eastAsia="Times New Roman" w:hAnsi="Times New Roman" w:cs="Times New Roman"/>
                <w:sz w:val="24"/>
                <w:szCs w:val="24"/>
                <w:lang w:eastAsia="ru-RU"/>
              </w:rPr>
              <w:t>проти-вопожарные</w:t>
            </w:r>
            <w:proofErr w:type="gramEnd"/>
            <w:r w:rsidRPr="00D7479B">
              <w:rPr>
                <w:rFonts w:ascii="Times New Roman" w:eastAsia="Times New Roman" w:hAnsi="Times New Roman" w:cs="Times New Roman"/>
                <w:sz w:val="24"/>
                <w:szCs w:val="24"/>
                <w:lang w:eastAsia="ru-RU"/>
              </w:rPr>
              <w:t xml:space="preserve"> – 1 раз в год с каждой сменой)</w:t>
            </w:r>
          </w:p>
        </w:tc>
        <w:tc>
          <w:tcPr>
            <w:tcW w:w="3643" w:type="dxa"/>
          </w:tcPr>
          <w:p w:rsidR="00C56EE8" w:rsidRPr="00D7479B" w:rsidRDefault="004C54A4" w:rsidP="004C54A4">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Четыре раза в год (противопожарная – не менее двух раз в год) с каждой сменой. Кроме того, каждый дежурный инженер (начальник смены) станции должен принять участие в подготовке и проведении не менее одной цеховой тренировки </w:t>
            </w:r>
            <w:r w:rsidR="008E0AFA" w:rsidRPr="00D7479B">
              <w:rPr>
                <w:rFonts w:ascii="Times New Roman" w:eastAsia="Times New Roman" w:hAnsi="Times New Roman" w:cs="Times New Roman"/>
                <w:sz w:val="24"/>
                <w:szCs w:val="24"/>
                <w:lang w:eastAsia="ru-RU"/>
              </w:rPr>
              <w:t>совместно с начальником соответствующего цеха</w:t>
            </w:r>
          </w:p>
        </w:tc>
      </w:tr>
      <w:tr w:rsidR="008E0AFA" w:rsidRPr="00D7479B" w:rsidTr="001527AC">
        <w:tc>
          <w:tcPr>
            <w:tcW w:w="1876" w:type="dxa"/>
          </w:tcPr>
          <w:p w:rsidR="008E0AFA" w:rsidRPr="00D7479B" w:rsidRDefault="008E0AFA" w:rsidP="008E0AFA">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Электростанция с бесцеховой структурой</w:t>
            </w:r>
          </w:p>
        </w:tc>
        <w:tc>
          <w:tcPr>
            <w:tcW w:w="1884" w:type="dxa"/>
          </w:tcPr>
          <w:p w:rsidR="008E0AFA" w:rsidRPr="00D7479B" w:rsidRDefault="008E0AFA" w:rsidP="008E0AFA">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Общестанци-онная (</w:t>
            </w:r>
            <w:proofErr w:type="gramStart"/>
            <w:r w:rsidRPr="00D7479B">
              <w:rPr>
                <w:rFonts w:ascii="Times New Roman" w:eastAsia="Times New Roman" w:hAnsi="Times New Roman" w:cs="Times New Roman"/>
                <w:sz w:val="24"/>
                <w:szCs w:val="24"/>
                <w:lang w:eastAsia="ru-RU"/>
              </w:rPr>
              <w:t>объек-товая</w:t>
            </w:r>
            <w:proofErr w:type="gramEnd"/>
            <w:r w:rsidRPr="00D7479B">
              <w:rPr>
                <w:rFonts w:ascii="Times New Roman" w:eastAsia="Times New Roman" w:hAnsi="Times New Roman" w:cs="Times New Roman"/>
                <w:sz w:val="24"/>
                <w:szCs w:val="24"/>
                <w:lang w:eastAsia="ru-RU"/>
              </w:rPr>
              <w:t xml:space="preserve"> противо-пожарная</w:t>
            </w:r>
          </w:p>
        </w:tc>
        <w:tc>
          <w:tcPr>
            <w:tcW w:w="2168" w:type="dxa"/>
          </w:tcPr>
          <w:p w:rsidR="008E0AFA" w:rsidRPr="00D7479B" w:rsidRDefault="008E0AFA" w:rsidP="00B54E46">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Один раз в год с каждой сменой (противопожарные – не менее двух раз в год с каждой сменой) </w:t>
            </w:r>
          </w:p>
        </w:tc>
        <w:tc>
          <w:tcPr>
            <w:tcW w:w="3643" w:type="dxa"/>
          </w:tcPr>
          <w:p w:rsidR="008E0AFA" w:rsidRPr="00D7479B" w:rsidRDefault="008E0AFA" w:rsidP="008E0AFA">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Четыре раз в год (</w:t>
            </w:r>
            <w:proofErr w:type="gramStart"/>
            <w:r w:rsidRPr="00D7479B">
              <w:rPr>
                <w:rFonts w:ascii="Times New Roman" w:eastAsia="Times New Roman" w:hAnsi="Times New Roman" w:cs="Times New Roman"/>
                <w:sz w:val="24"/>
                <w:szCs w:val="24"/>
                <w:lang w:eastAsia="ru-RU"/>
              </w:rPr>
              <w:t>противо-пожарная</w:t>
            </w:r>
            <w:proofErr w:type="gramEnd"/>
            <w:r w:rsidRPr="00D7479B">
              <w:rPr>
                <w:rFonts w:ascii="Times New Roman" w:eastAsia="Times New Roman" w:hAnsi="Times New Roman" w:cs="Times New Roman"/>
                <w:sz w:val="24"/>
                <w:szCs w:val="24"/>
                <w:lang w:eastAsia="ru-RU"/>
              </w:rPr>
              <w:t xml:space="preserve"> – не менее двух раз в год) с каждой сменной</w:t>
            </w:r>
          </w:p>
        </w:tc>
      </w:tr>
      <w:tr w:rsidR="001527AC" w:rsidRPr="00D7479B" w:rsidTr="001527AC">
        <w:tc>
          <w:tcPr>
            <w:tcW w:w="1876" w:type="dxa"/>
          </w:tcPr>
          <w:p w:rsidR="001527AC" w:rsidRPr="00D7479B" w:rsidRDefault="001527AC"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Сетевые предприятия </w:t>
            </w:r>
          </w:p>
        </w:tc>
        <w:tc>
          <w:tcPr>
            <w:tcW w:w="1884" w:type="dxa"/>
          </w:tcPr>
          <w:p w:rsidR="001527AC" w:rsidRPr="00D7479B" w:rsidRDefault="001527AC"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Общесетевая или районная (объектовая </w:t>
            </w:r>
            <w:proofErr w:type="gramStart"/>
            <w:r w:rsidRPr="00D7479B">
              <w:rPr>
                <w:rFonts w:ascii="Times New Roman" w:eastAsia="Times New Roman" w:hAnsi="Times New Roman" w:cs="Times New Roman"/>
                <w:sz w:val="24"/>
                <w:szCs w:val="24"/>
                <w:lang w:eastAsia="ru-RU"/>
              </w:rPr>
              <w:t>противо-пожарные</w:t>
            </w:r>
            <w:proofErr w:type="gramEnd"/>
            <w:r w:rsidRPr="00D7479B">
              <w:rPr>
                <w:rFonts w:ascii="Times New Roman" w:eastAsia="Times New Roman" w:hAnsi="Times New Roman" w:cs="Times New Roman"/>
                <w:sz w:val="24"/>
                <w:szCs w:val="24"/>
                <w:lang w:eastAsia="ru-RU"/>
              </w:rPr>
              <w:t>)</w:t>
            </w:r>
          </w:p>
          <w:p w:rsidR="001527AC" w:rsidRPr="00D7479B" w:rsidRDefault="001527AC"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Диспетчерская</w:t>
            </w:r>
          </w:p>
          <w:p w:rsidR="001527AC" w:rsidRPr="00D7479B" w:rsidRDefault="001527AC" w:rsidP="00C56EE8">
            <w:pPr>
              <w:jc w:val="both"/>
              <w:rPr>
                <w:rFonts w:ascii="Times New Roman" w:eastAsia="Times New Roman" w:hAnsi="Times New Roman" w:cs="Times New Roman"/>
                <w:sz w:val="24"/>
                <w:szCs w:val="24"/>
                <w:lang w:eastAsia="ru-RU"/>
              </w:rPr>
            </w:pPr>
          </w:p>
          <w:p w:rsidR="001527AC" w:rsidRPr="00D7479B" w:rsidRDefault="001527AC" w:rsidP="00C56EE8">
            <w:pPr>
              <w:jc w:val="both"/>
              <w:rPr>
                <w:rFonts w:ascii="Times New Roman" w:eastAsia="Times New Roman" w:hAnsi="Times New Roman" w:cs="Times New Roman"/>
                <w:sz w:val="24"/>
                <w:szCs w:val="24"/>
                <w:lang w:eastAsia="ru-RU"/>
              </w:rPr>
            </w:pPr>
          </w:p>
          <w:p w:rsidR="001527AC" w:rsidRPr="00D7479B" w:rsidRDefault="001527AC"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Участковая и подстанционная (объектовая </w:t>
            </w:r>
            <w:proofErr w:type="gramStart"/>
            <w:r w:rsidRPr="00D7479B">
              <w:rPr>
                <w:rFonts w:ascii="Times New Roman" w:eastAsia="Times New Roman" w:hAnsi="Times New Roman" w:cs="Times New Roman"/>
                <w:sz w:val="24"/>
                <w:szCs w:val="24"/>
                <w:lang w:eastAsia="ru-RU"/>
              </w:rPr>
              <w:t>противо-пожарные</w:t>
            </w:r>
            <w:proofErr w:type="gramEnd"/>
            <w:r w:rsidRPr="00D7479B">
              <w:rPr>
                <w:rFonts w:ascii="Times New Roman" w:eastAsia="Times New Roman" w:hAnsi="Times New Roman" w:cs="Times New Roman"/>
                <w:sz w:val="24"/>
                <w:szCs w:val="24"/>
                <w:lang w:eastAsia="ru-RU"/>
              </w:rPr>
              <w:t>)</w:t>
            </w:r>
          </w:p>
        </w:tc>
        <w:tc>
          <w:tcPr>
            <w:tcW w:w="2168" w:type="dxa"/>
          </w:tcPr>
          <w:p w:rsidR="001527AC" w:rsidRPr="00D7479B" w:rsidRDefault="001527AC" w:rsidP="00C56EE8">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Один раз в год с каждой сменой</w:t>
            </w:r>
          </w:p>
          <w:p w:rsidR="001527AC" w:rsidRPr="00D7479B" w:rsidRDefault="001527AC" w:rsidP="00C56EE8">
            <w:pPr>
              <w:jc w:val="both"/>
              <w:rPr>
                <w:rFonts w:ascii="Times New Roman" w:eastAsia="Times New Roman" w:hAnsi="Times New Roman" w:cs="Times New Roman"/>
                <w:sz w:val="24"/>
                <w:szCs w:val="24"/>
                <w:lang w:eastAsia="ru-RU"/>
              </w:rPr>
            </w:pPr>
          </w:p>
          <w:p w:rsidR="001527AC" w:rsidRPr="00D7479B" w:rsidRDefault="001527AC" w:rsidP="00C56EE8">
            <w:pPr>
              <w:jc w:val="both"/>
              <w:rPr>
                <w:rFonts w:ascii="Times New Roman" w:eastAsia="Times New Roman" w:hAnsi="Times New Roman" w:cs="Times New Roman"/>
                <w:sz w:val="24"/>
                <w:szCs w:val="24"/>
                <w:lang w:eastAsia="ru-RU"/>
              </w:rPr>
            </w:pPr>
          </w:p>
          <w:p w:rsidR="001527AC" w:rsidRPr="00D7479B" w:rsidRDefault="001527AC" w:rsidP="00C56EE8">
            <w:pPr>
              <w:jc w:val="both"/>
              <w:rPr>
                <w:rFonts w:ascii="Times New Roman" w:eastAsia="Times New Roman" w:hAnsi="Times New Roman" w:cs="Times New Roman"/>
                <w:sz w:val="24"/>
                <w:szCs w:val="24"/>
                <w:lang w:eastAsia="ru-RU"/>
              </w:rPr>
            </w:pPr>
          </w:p>
          <w:p w:rsidR="001527AC" w:rsidRPr="00D7479B" w:rsidRDefault="001527AC"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Три-четыре раза в год с каждой сменой</w:t>
            </w:r>
          </w:p>
          <w:p w:rsidR="001527AC" w:rsidRPr="00D7479B" w:rsidRDefault="001527AC" w:rsidP="00962E97">
            <w:pPr>
              <w:spacing w:before="120"/>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Три-четыре раза в год с каждой сменой (</w:t>
            </w:r>
            <w:proofErr w:type="gramStart"/>
            <w:r w:rsidRPr="00D7479B">
              <w:rPr>
                <w:rFonts w:ascii="Times New Roman" w:eastAsia="Times New Roman" w:hAnsi="Times New Roman" w:cs="Times New Roman"/>
                <w:sz w:val="24"/>
                <w:szCs w:val="24"/>
                <w:lang w:eastAsia="ru-RU"/>
              </w:rPr>
              <w:t>противо-пожарная</w:t>
            </w:r>
            <w:proofErr w:type="gramEnd"/>
            <w:r w:rsidRPr="00D7479B">
              <w:rPr>
                <w:rFonts w:ascii="Times New Roman" w:eastAsia="Times New Roman" w:hAnsi="Times New Roman" w:cs="Times New Roman"/>
                <w:sz w:val="24"/>
                <w:szCs w:val="24"/>
                <w:lang w:eastAsia="ru-RU"/>
              </w:rPr>
              <w:t xml:space="preserve"> – не менее двух раз в год) с каждой сменой</w:t>
            </w:r>
          </w:p>
        </w:tc>
        <w:tc>
          <w:tcPr>
            <w:tcW w:w="3643" w:type="dxa"/>
          </w:tcPr>
          <w:p w:rsidR="001527AC" w:rsidRPr="00D7479B" w:rsidRDefault="001527AC" w:rsidP="001527AC">
            <w:pPr>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Четыре раз в год (</w:t>
            </w:r>
            <w:proofErr w:type="gramStart"/>
            <w:r w:rsidRPr="00D7479B">
              <w:rPr>
                <w:rFonts w:ascii="Times New Roman" w:eastAsia="Times New Roman" w:hAnsi="Times New Roman" w:cs="Times New Roman"/>
                <w:sz w:val="24"/>
                <w:szCs w:val="24"/>
                <w:lang w:eastAsia="ru-RU"/>
              </w:rPr>
              <w:t>противо-пожарная</w:t>
            </w:r>
            <w:proofErr w:type="gramEnd"/>
            <w:r w:rsidRPr="00D7479B">
              <w:rPr>
                <w:rFonts w:ascii="Times New Roman" w:eastAsia="Times New Roman" w:hAnsi="Times New Roman" w:cs="Times New Roman"/>
                <w:sz w:val="24"/>
                <w:szCs w:val="24"/>
                <w:lang w:eastAsia="ru-RU"/>
              </w:rPr>
              <w:t xml:space="preserve"> – не менее двух раз в год) с каждой сменной. Кроме того, каждый диспетчер предприятия сетей (района) должен принять участие в подготовке </w:t>
            </w:r>
            <w:r w:rsidR="00B54E46" w:rsidRPr="00D7479B">
              <w:rPr>
                <w:rFonts w:ascii="Times New Roman" w:eastAsia="Times New Roman" w:hAnsi="Times New Roman" w:cs="Times New Roman"/>
                <w:sz w:val="24"/>
                <w:szCs w:val="24"/>
                <w:lang w:eastAsia="ru-RU"/>
              </w:rPr>
              <w:t>и проведении не менее одной тренировки с подчиненным персоноалом</w:t>
            </w:r>
          </w:p>
        </w:tc>
      </w:tr>
    </w:tbl>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24. Межсистемные и системные тренировки, ввиду сложности их организации, рекомендуется проводить один-два раза в год по усмотрению начальника ОДУ (для межсистемных тренировок) и главного инженера энергосистемы (для общесистемных тренировок).</w:t>
      </w:r>
    </w:p>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25. РСС электростанций и сетей, не относящимися к оперативному персоналу, но привлекаемыми к производству переключений в посредников, и с оперативно-ремонтным персоналом тренировки проводятся каждый раз после проверки у них знаний правил техники безопасности (или одновременно с проверкой).</w:t>
      </w:r>
    </w:p>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26. На новых объектах энергетических предприятий в течение первых двух лет эксплуатации количество тренировок может быть увеличено по усмотрению руководства предприятия.</w:t>
      </w:r>
    </w:p>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27. Для персонала смены, в которой произошла авария или отказ в работе по вине дежурного или оперативно-ремонтного персонала, распоряжением главного инженера электростанции или сети, начальника диспетчерской службы может быть назначена дополнительная тренировка с учетом допущенных ошибок.</w:t>
      </w:r>
    </w:p>
    <w:p w:rsidR="00B54E46" w:rsidRPr="00D7479B" w:rsidRDefault="00B54E46" w:rsidP="00962E97">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Глава 4. Мероприятия по подготовке тренировок</w:t>
      </w:r>
    </w:p>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28. Противоаварийные тренировки готовятся на основании графика проведения тренировок, перечня рекомендуемых тем, программ проведения тренировок.</w:t>
      </w:r>
    </w:p>
    <w:p w:rsidR="00B54E46" w:rsidRPr="00D7479B" w:rsidRDefault="00B54E46"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29. На каждом энергопредприятии (а также в ДУ энергосистем и ОДУ) должен быть составлен годовой график (Приложение 1) проведения противоаварийных тренировок, имеющих общий для всего предприятия характер. Годовой график должен быть включен в годовой план-график работы с персоналом и утвержден руководством в соответствии с </w:t>
      </w:r>
      <w:r w:rsidRPr="00D7479B">
        <w:rPr>
          <w:rFonts w:ascii="Times New Roman" w:eastAsia="Times New Roman" w:hAnsi="Times New Roman" w:cs="Times New Roman"/>
          <w:sz w:val="24"/>
          <w:szCs w:val="24"/>
          <w:lang w:eastAsia="ru-RU"/>
        </w:rPr>
        <w:lastRenderedPageBreak/>
        <w:t>табл</w:t>
      </w:r>
      <w:r w:rsidR="00935AE9" w:rsidRPr="00D7479B">
        <w:rPr>
          <w:rFonts w:ascii="Times New Roman" w:eastAsia="Times New Roman" w:hAnsi="Times New Roman" w:cs="Times New Roman"/>
          <w:sz w:val="24"/>
          <w:szCs w:val="24"/>
          <w:lang w:eastAsia="ru-RU"/>
        </w:rPr>
        <w:t>ице</w:t>
      </w:r>
      <w:r w:rsidRPr="00D7479B">
        <w:rPr>
          <w:rFonts w:ascii="Times New Roman" w:eastAsia="Times New Roman" w:hAnsi="Times New Roman" w:cs="Times New Roman"/>
          <w:sz w:val="24"/>
          <w:szCs w:val="24"/>
          <w:lang w:eastAsia="ru-RU"/>
        </w:rPr>
        <w:t xml:space="preserve"> 2. На основе графика тренировок предприятия (энергосистемы) должен быть составлен график тренировок структурного подразделения, куда дополнительно включаются тренировки, не связанные с другими подразделениями. Этот график входит в состав плана-графика работы с персоналом своего подразделения. План-график подразделения должен быть согласован с инженером по подготовке кадров и</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инженером по технике безопасности и охрана труда и утвержден техническим руководителем</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энергопредприятия.</w:t>
      </w:r>
    </w:p>
    <w:p w:rsidR="00C26FFA" w:rsidRPr="00D7479B" w:rsidRDefault="00C26FFA" w:rsidP="00EE310F">
      <w:pPr>
        <w:spacing w:after="0" w:line="240" w:lineRule="auto"/>
        <w:rPr>
          <w:rFonts w:ascii="Times New Roman" w:eastAsia="Times New Roman" w:hAnsi="Times New Roman" w:cs="Times New Roman"/>
          <w:sz w:val="24"/>
          <w:szCs w:val="24"/>
          <w:lang w:eastAsia="ru-RU"/>
        </w:rPr>
      </w:pPr>
    </w:p>
    <w:p w:rsidR="00EE310F" w:rsidRPr="00D7479B" w:rsidRDefault="00EE310F" w:rsidP="00EE310F">
      <w:pPr>
        <w:spacing w:after="0" w:line="240" w:lineRule="auto"/>
        <w:jc w:val="right"/>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Таблица 2</w:t>
      </w:r>
    </w:p>
    <w:p w:rsidR="00EE310F" w:rsidRPr="00D7479B" w:rsidRDefault="00EE310F" w:rsidP="00EE310F">
      <w:pPr>
        <w:spacing w:after="0" w:line="240" w:lineRule="auto"/>
        <w:jc w:val="right"/>
        <w:rPr>
          <w:rFonts w:ascii="Times New Roman" w:eastAsia="Times New Roman" w:hAnsi="Times New Roman" w:cs="Times New Roman"/>
          <w:b/>
          <w:sz w:val="24"/>
          <w:szCs w:val="24"/>
          <w:lang w:eastAsia="ru-RU"/>
        </w:rPr>
      </w:pPr>
    </w:p>
    <w:p w:rsidR="00EE310F" w:rsidRPr="00D7479B" w:rsidRDefault="00EE310F" w:rsidP="00EE310F">
      <w:pPr>
        <w:spacing w:after="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Виды противоаварийных тренировок и условия их проведения</w:t>
      </w:r>
    </w:p>
    <w:p w:rsidR="000E65F4" w:rsidRPr="00D7479B" w:rsidRDefault="000E65F4" w:rsidP="00C26FFA">
      <w:pPr>
        <w:tabs>
          <w:tab w:val="left" w:pos="2625"/>
        </w:tabs>
        <w:rPr>
          <w:rFonts w:ascii="Times New Roman" w:eastAsia="Times New Roman" w:hAnsi="Times New Roman" w:cs="Times New Roman"/>
          <w:sz w:val="24"/>
          <w:szCs w:val="24"/>
          <w:lang w:eastAsia="ru-RU"/>
        </w:rPr>
      </w:pPr>
    </w:p>
    <w:tbl>
      <w:tblPr>
        <w:tblpPr w:leftFromText="180" w:rightFromText="180" w:vertAnchor="text" w:horzAnchor="margin" w:tblpXSpec="center" w:tblpY="-382"/>
        <w:tblW w:w="10295" w:type="dxa"/>
        <w:tblLayout w:type="fixed"/>
        <w:tblCellMar>
          <w:left w:w="28" w:type="dxa"/>
          <w:right w:w="28" w:type="dxa"/>
        </w:tblCellMar>
        <w:tblLook w:val="0000" w:firstRow="0" w:lastRow="0" w:firstColumn="0" w:lastColumn="0" w:noHBand="0" w:noVBand="0"/>
      </w:tblPr>
      <w:tblGrid>
        <w:gridCol w:w="1560"/>
        <w:gridCol w:w="1701"/>
        <w:gridCol w:w="1701"/>
        <w:gridCol w:w="1843"/>
        <w:gridCol w:w="1701"/>
        <w:gridCol w:w="1789"/>
      </w:tblGrid>
      <w:tr w:rsidR="00EE310F" w:rsidRPr="00D7479B" w:rsidTr="00EE310F">
        <w:trPr>
          <w:trHeight w:val="146"/>
          <w:tblHeader/>
        </w:trPr>
        <w:tc>
          <w:tcPr>
            <w:tcW w:w="1560"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3"/>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lastRenderedPageBreak/>
              <w:t>Место проведения</w:t>
            </w:r>
          </w:p>
        </w:tc>
        <w:tc>
          <w:tcPr>
            <w:tcW w:w="1701"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Вид тренировки</w:t>
            </w:r>
          </w:p>
        </w:tc>
        <w:tc>
          <w:tcPr>
            <w:tcW w:w="1701"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Кем утверждается программа</w:t>
            </w:r>
          </w:p>
        </w:tc>
        <w:tc>
          <w:tcPr>
            <w:tcW w:w="1843"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4" w:righ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Руководитель</w:t>
            </w:r>
          </w:p>
        </w:tc>
        <w:tc>
          <w:tcPr>
            <w:tcW w:w="1701"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4" w:right="113"/>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Метод проведения</w:t>
            </w:r>
          </w:p>
        </w:tc>
        <w:tc>
          <w:tcPr>
            <w:tcW w:w="1789" w:type="dxa"/>
            <w:tcBorders>
              <w:top w:val="single" w:sz="6" w:space="0" w:color="auto"/>
              <w:left w:val="single" w:sz="6" w:space="0" w:color="auto"/>
              <w:bottom w:val="single" w:sz="6" w:space="0" w:color="auto"/>
              <w:right w:val="single" w:sz="6" w:space="0" w:color="auto"/>
            </w:tcBorders>
            <w:vAlign w:val="center"/>
          </w:tcPr>
          <w:p w:rsidR="00EE310F" w:rsidRPr="00D7479B" w:rsidRDefault="00EE310F" w:rsidP="00EE310F">
            <w:pPr>
              <w:spacing w:after="0" w:line="240" w:lineRule="auto"/>
              <w:ind w:left="114" w:righ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Участники тренировок</w:t>
            </w:r>
          </w:p>
        </w:tc>
      </w:tr>
      <w:tr w:rsidR="00EE310F" w:rsidRPr="00D7479B" w:rsidTr="00EE310F">
        <w:trPr>
          <w:trHeight w:val="969"/>
          <w:tblHeader/>
        </w:trPr>
        <w:tc>
          <w:tcPr>
            <w:tcW w:w="1560"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Объединенное диспетчерское управление</w:t>
            </w:r>
          </w:p>
        </w:tc>
        <w:tc>
          <w:tcPr>
            <w:tcW w:w="1701"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proofErr w:type="gramStart"/>
            <w:r w:rsidRPr="00D7479B">
              <w:rPr>
                <w:rFonts w:ascii="Times New Roman" w:hAnsi="Times New Roman" w:cs="Times New Roman"/>
                <w:color w:val="000000"/>
                <w:sz w:val="24"/>
                <w:szCs w:val="24"/>
              </w:rPr>
              <w:t>Меж-системная</w:t>
            </w:r>
            <w:proofErr w:type="gramEnd"/>
          </w:p>
        </w:tc>
        <w:tc>
          <w:tcPr>
            <w:tcW w:w="1701"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ОДУ</w:t>
            </w:r>
          </w:p>
        </w:tc>
        <w:tc>
          <w:tcPr>
            <w:tcW w:w="1843"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диспетчер ОДУ или начальник диспетчерской службы ОДУ</w:t>
            </w:r>
          </w:p>
        </w:tc>
        <w:tc>
          <w:tcPr>
            <w:tcW w:w="1701"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схеме</w:t>
            </w:r>
          </w:p>
        </w:tc>
        <w:tc>
          <w:tcPr>
            <w:tcW w:w="1789" w:type="dxa"/>
            <w:tcBorders>
              <w:top w:val="single" w:sz="6" w:space="0" w:color="auto"/>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диспетчеров ОДУ вместе с подчиненным персоналом</w:t>
            </w:r>
          </w:p>
        </w:tc>
      </w:tr>
      <w:tr w:rsidR="00EE310F" w:rsidRPr="00D7479B" w:rsidTr="00EE310F">
        <w:trPr>
          <w:trHeight w:val="146"/>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proofErr w:type="gramStart"/>
            <w:r w:rsidRPr="00D7479B">
              <w:rPr>
                <w:rFonts w:ascii="Times New Roman" w:hAnsi="Times New Roman" w:cs="Times New Roman"/>
                <w:color w:val="000000"/>
                <w:sz w:val="24"/>
                <w:szCs w:val="24"/>
              </w:rPr>
              <w:t>Диспет-черская</w:t>
            </w:r>
            <w:proofErr w:type="gramEnd"/>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диспетчер ОДУ</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диспетчер ОДУ или начальник диспетчерской службы ОДУ</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схеме</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диспетчеров ОДУ</w:t>
            </w:r>
          </w:p>
        </w:tc>
      </w:tr>
      <w:tr w:rsidR="00EE310F" w:rsidRPr="00D7479B" w:rsidTr="00EE310F">
        <w:trPr>
          <w:trHeight w:val="146"/>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Диспетчерское управление энергосистемы</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Системная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ПОЭЭ</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ПОЭЭ или начальник диспетчерской службы ПОЭЭ</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схеме</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диспетчеров энергосистемы с подчиненным персоналом</w:t>
            </w:r>
          </w:p>
        </w:tc>
      </w:tr>
      <w:tr w:rsidR="00EE310F" w:rsidRPr="00D7479B" w:rsidTr="00EE310F">
        <w:trPr>
          <w:trHeight w:val="146"/>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proofErr w:type="gramStart"/>
            <w:r w:rsidRPr="00D7479B">
              <w:rPr>
                <w:rFonts w:ascii="Times New Roman" w:hAnsi="Times New Roman" w:cs="Times New Roman"/>
                <w:color w:val="000000"/>
                <w:sz w:val="24"/>
                <w:szCs w:val="24"/>
              </w:rPr>
              <w:t>Диспет-черская</w:t>
            </w:r>
            <w:proofErr w:type="gramEnd"/>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Начальник </w:t>
            </w:r>
            <w:proofErr w:type="gramStart"/>
            <w:r w:rsidRPr="00D7479B">
              <w:rPr>
                <w:rFonts w:ascii="Times New Roman" w:hAnsi="Times New Roman" w:cs="Times New Roman"/>
                <w:color w:val="000000"/>
                <w:sz w:val="24"/>
                <w:szCs w:val="24"/>
              </w:rPr>
              <w:t>диспет-черской</w:t>
            </w:r>
            <w:proofErr w:type="gramEnd"/>
            <w:r w:rsidRPr="00D7479B">
              <w:rPr>
                <w:rFonts w:ascii="Times New Roman" w:hAnsi="Times New Roman" w:cs="Times New Roman"/>
                <w:color w:val="000000"/>
                <w:sz w:val="24"/>
                <w:szCs w:val="24"/>
              </w:rPr>
              <w:t xml:space="preserve"> службы ПОЭЭ</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диспетчерской службы ПОЭЭ или его заместитель</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схеме</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Схема диспетчеров энергосистемы</w:t>
            </w:r>
          </w:p>
        </w:tc>
      </w:tr>
      <w:tr w:rsidR="00EE310F" w:rsidRPr="00D7479B" w:rsidTr="00EE310F">
        <w:trPr>
          <w:trHeight w:val="146"/>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Электростанция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Обще-станционная или блочная (объектовая противопожарная)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электростанции</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электростанции и его заместитель</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условными и реальными действиями персонала</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Персонал смены станции или блока</w:t>
            </w:r>
          </w:p>
        </w:tc>
      </w:tr>
      <w:tr w:rsidR="00EE310F" w:rsidRPr="00D7479B" w:rsidTr="00EE310F">
        <w:trPr>
          <w:trHeight w:val="1074"/>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Цеховая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цеха</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цеха или его заместитель</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условными и реальными действиями персонала</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Персонал смены цеха</w:t>
            </w:r>
          </w:p>
        </w:tc>
      </w:tr>
      <w:tr w:rsidR="00EE310F" w:rsidRPr="00D7479B" w:rsidTr="00EE310F">
        <w:trPr>
          <w:trHeight w:val="1288"/>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Электростанция с бесцеховой структурой</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Обще-станционная (объектовая противопожарная)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электростанции</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электростанции</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условными и реальными действиями персонала</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Персонал смены станции</w:t>
            </w:r>
          </w:p>
        </w:tc>
      </w:tr>
      <w:tr w:rsidR="00EE310F" w:rsidRPr="00D7479B" w:rsidTr="00EE310F">
        <w:trPr>
          <w:trHeight w:val="1837"/>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Сетевые предприятия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Общесетевая или районная (объектовая противопожарная)</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предприятия сетей (района)</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или начальник оперативно-диспетчерской службы предприятия сетей (района)</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условными и реальными действиями персонала</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Персонал смены предприятия сетей (района), ОВБ и ОРБ</w:t>
            </w:r>
          </w:p>
        </w:tc>
      </w:tr>
      <w:tr w:rsidR="00EE310F" w:rsidRPr="00D7479B" w:rsidTr="00EE310F">
        <w:trPr>
          <w:trHeight w:val="1195"/>
          <w:tblHeader/>
        </w:trPr>
        <w:tc>
          <w:tcPr>
            <w:tcW w:w="1560" w:type="dxa"/>
            <w:tcBorders>
              <w:top w:val="nil"/>
              <w:left w:val="single" w:sz="6" w:space="0" w:color="auto"/>
              <w:bottom w:val="nil"/>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proofErr w:type="gramStart"/>
            <w:r w:rsidRPr="00D7479B">
              <w:rPr>
                <w:rFonts w:ascii="Times New Roman" w:hAnsi="Times New Roman" w:cs="Times New Roman"/>
                <w:color w:val="000000"/>
                <w:sz w:val="24"/>
                <w:szCs w:val="24"/>
              </w:rPr>
              <w:t>Диспет-черская</w:t>
            </w:r>
            <w:proofErr w:type="gramEnd"/>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оперативно-диспетчерской службы</w:t>
            </w:r>
          </w:p>
        </w:tc>
        <w:tc>
          <w:tcPr>
            <w:tcW w:w="1843"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ОДС</w:t>
            </w:r>
          </w:p>
        </w:tc>
        <w:tc>
          <w:tcPr>
            <w:tcW w:w="1701"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схеме</w:t>
            </w:r>
          </w:p>
        </w:tc>
        <w:tc>
          <w:tcPr>
            <w:tcW w:w="1789" w:type="dxa"/>
            <w:tcBorders>
              <w:top w:val="nil"/>
              <w:left w:val="single" w:sz="6" w:space="0" w:color="auto"/>
              <w:bottom w:val="nil"/>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диспетчеров сетей (района)</w:t>
            </w:r>
          </w:p>
        </w:tc>
      </w:tr>
      <w:tr w:rsidR="00EE310F" w:rsidRPr="00D7479B" w:rsidTr="00EE310F">
        <w:trPr>
          <w:trHeight w:val="1719"/>
          <w:tblHeader/>
        </w:trPr>
        <w:tc>
          <w:tcPr>
            <w:tcW w:w="1560"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3"/>
              <w:jc w:val="both"/>
              <w:rPr>
                <w:rFonts w:ascii="Times New Roman" w:hAnsi="Times New Roman" w:cs="Times New Roman"/>
                <w:color w:val="000000"/>
                <w:sz w:val="24"/>
                <w:szCs w:val="24"/>
              </w:rPr>
            </w:pPr>
          </w:p>
        </w:tc>
        <w:tc>
          <w:tcPr>
            <w:tcW w:w="1701"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Участковая и </w:t>
            </w:r>
            <w:proofErr w:type="gramStart"/>
            <w:r w:rsidRPr="00D7479B">
              <w:rPr>
                <w:rFonts w:ascii="Times New Roman" w:hAnsi="Times New Roman" w:cs="Times New Roman"/>
                <w:color w:val="000000"/>
                <w:sz w:val="24"/>
                <w:szCs w:val="24"/>
              </w:rPr>
              <w:t>под-станционная</w:t>
            </w:r>
            <w:proofErr w:type="gramEnd"/>
            <w:r w:rsidRPr="00D7479B">
              <w:rPr>
                <w:rFonts w:ascii="Times New Roman" w:hAnsi="Times New Roman" w:cs="Times New Roman"/>
                <w:color w:val="000000"/>
                <w:sz w:val="24"/>
                <w:szCs w:val="24"/>
              </w:rPr>
              <w:t xml:space="preserve"> (объектовая противопожарная)</w:t>
            </w:r>
          </w:p>
        </w:tc>
        <w:tc>
          <w:tcPr>
            <w:tcW w:w="1701"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 участка или подстанции</w:t>
            </w:r>
          </w:p>
        </w:tc>
        <w:tc>
          <w:tcPr>
            <w:tcW w:w="1843"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Начальники участков, подстанций</w:t>
            </w:r>
          </w:p>
        </w:tc>
        <w:tc>
          <w:tcPr>
            <w:tcW w:w="1701"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4"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условными и реальными действиями персонала</w:t>
            </w:r>
          </w:p>
        </w:tc>
        <w:tc>
          <w:tcPr>
            <w:tcW w:w="1789" w:type="dxa"/>
            <w:tcBorders>
              <w:top w:val="nil"/>
              <w:left w:val="single" w:sz="6" w:space="0" w:color="auto"/>
              <w:bottom w:val="single" w:sz="6" w:space="0" w:color="auto"/>
              <w:right w:val="single" w:sz="6" w:space="0" w:color="auto"/>
            </w:tcBorders>
          </w:tcPr>
          <w:p w:rsidR="00EE310F" w:rsidRPr="00D7479B" w:rsidRDefault="00EE310F" w:rsidP="00EE310F">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Оперативный персонал участка сетей или подстанции</w:t>
            </w:r>
          </w:p>
        </w:tc>
      </w:tr>
    </w:tbl>
    <w:p w:rsidR="00434DF9" w:rsidRPr="00D7479B" w:rsidRDefault="00434DF9" w:rsidP="00EE310F">
      <w:pPr>
        <w:rPr>
          <w:rFonts w:ascii="Times New Roman" w:eastAsia="Times New Roman" w:hAnsi="Times New Roman" w:cs="Times New Roman"/>
          <w:sz w:val="24"/>
          <w:szCs w:val="24"/>
          <w:lang w:eastAsia="ru-RU"/>
        </w:rPr>
      </w:pP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Ежемесячно по каждому структурному подразделению предприятия (производственного энергообъединения) в составе общего месячного плана работы подразделения разрабатываются графики проведения тренировок с учетом годового графика и текущей производственной деятельности. Месячные графики должны быть утверждены руководством структурного подразделения.</w:t>
      </w: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 месячных графиках должно быть указано:</w:t>
      </w: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вид тренировки;</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дата ее проведения;</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участвующая смена персонала;</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руководитель тренировки.</w:t>
      </w: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Руководитель тренировки является ответственным за ее подготовку и проведение.</w:t>
      </w: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 качестве руководителя тренировки назначается лицо, указанное в таблице 2, а в случае отсутствия - его заместитель. При проведении системных, общесетевых, районных и общестанционных тренировок из числа лиц, указанных в таблице 2, назначаются также руководители тренировок на участках.</w:t>
      </w:r>
    </w:p>
    <w:p w:rsidR="00607793"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При проведении цеховой или объектовой противоаварийной тренировки, совмещенной с противопожарной, руководителем тренировки назначается руководитель тушения пожара</w:t>
      </w:r>
      <w:r w:rsidR="002B15F5"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из числа инженерно-технического персонала: при цеховой тренировке - начальник смены цеха, при объектовой - начальник смены станции (диспетчер предприятия, района сетей, дежурный подстанции).</w:t>
      </w:r>
    </w:p>
    <w:p w:rsidR="0058176B" w:rsidRPr="00D7479B" w:rsidRDefault="0058176B" w:rsidP="00962E97">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30. Перечень основных тем противоаварийных тренировок оперативного персонала составлен на основании анализа наиболее характерных аварийных ситуаций, влияющих на устойчивость оборудования и обобщения опыта ликвидации аварий с</w:t>
      </w:r>
      <w:r w:rsidR="00A3302B"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учетом:</w:t>
      </w:r>
    </w:p>
    <w:p w:rsidR="0058176B"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аварий и случаев отказов в работе, происшедших в энергосистемах, на электростанциях и в сетях;</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возможных аварийных ситуаций на оборудовании, указанных в типовых инструкциях и других директивных документах по предупреждению аварий;</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имеющихся дефектов оборудования или возможных в практике ненормальных режимов работы данной электростанции, сетевого района или энергосистемы;</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сезонных явлений, угрожающих нормальной работе оборудования (грозы, гололед, шугообразования, паводки и т.п.);</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возможности возникновения пожаров в аварийных условиях;</w:t>
      </w:r>
    </w:p>
    <w:p w:rsidR="0058176B" w:rsidRPr="00D7479B" w:rsidRDefault="0058176B" w:rsidP="0058176B">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ввода в работу нового, не освоенного в эксплуатации оборудования, новых электрических и тепловых схем и режимов.</w:t>
      </w:r>
    </w:p>
    <w:p w:rsidR="00607793"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31</w:t>
      </w:r>
      <w:r w:rsidR="00607793" w:rsidRPr="00D7479B">
        <w:rPr>
          <w:rFonts w:ascii="Times New Roman" w:eastAsia="Times New Roman" w:hAnsi="Times New Roman" w:cs="Times New Roman"/>
          <w:sz w:val="24"/>
          <w:szCs w:val="24"/>
          <w:lang w:eastAsia="ru-RU"/>
        </w:rPr>
        <w:t>. При подготовке тренировки выбор темы должен производиться ее руководителем, а составление программы руководитель тренировки может поручить другому лицу, обладающему необходимыми для этого знаниями и опытом работы.</w:t>
      </w:r>
    </w:p>
    <w:p w:rsidR="00607793" w:rsidRPr="00D7479B" w:rsidRDefault="00607793"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Тема тренировки должна быть реальной по своему содержанию и не должна основываться на схемах и режимах, включающих в себя много условностей и наложений случайностей. Если тренировка производится на рабочем месте, то в качестве исходной схемы и режима работы оборудования рекомендуется принимать схему и режим, которые должны быть на рабочих местах к моменту начала тренировки. При этом следует дополнительно учитывать:</w:t>
      </w:r>
    </w:p>
    <w:p w:rsidR="00607793"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вынужденное изменение в схемах и режимах работы оборудования, вызванное производством ремонтных работ;</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наличие персонала на местах;</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состояние связи (ее наличие и качество) между объектами;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конструктивные особенности оборудования.</w:t>
      </w:r>
    </w:p>
    <w:p w:rsidR="00607793"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32.</w:t>
      </w:r>
      <w:r w:rsidR="00607793" w:rsidRPr="00D7479B">
        <w:rPr>
          <w:rFonts w:ascii="Times New Roman" w:eastAsia="Times New Roman" w:hAnsi="Times New Roman" w:cs="Times New Roman"/>
          <w:sz w:val="24"/>
          <w:szCs w:val="24"/>
          <w:lang w:eastAsia="ru-RU"/>
        </w:rPr>
        <w:t xml:space="preserve"> По выбранной теме тренировки должна быть составлена подробная программа ее организации и проведения. Рекомендуемая форма и пример программы представлены в приложении 2. В программе должны быть указаны следующие основные показатели тренировки:</w:t>
      </w:r>
    </w:p>
    <w:p w:rsidR="00607793"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вид тренировки и ее тема;</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дата, время, место проведения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метод проведения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фамилия, имя, отчество, должность руководителя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фамилия, имя, отчество, должность руководителя тушения пожара (для тренировок, совмещенных с противопожарными);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список участников тренировки по каждому рабочему месту (фамилия, имя, отчество каждого лица);</w:t>
      </w:r>
    </w:p>
    <w:p w:rsidR="0058176B"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список посредников с указанием участка контроля фамилии, имени, отчества и должности (в качестве посредников должны назначаться работники, хорошо знающие схему и оборудование участка, а также инструкции, права и обязанности лиц, обслуживающих участок, причем количество участников тренировки, контролируемых одним лицом, определяется в каждом конкретном случае при составлении программы);</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w:t>
      </w:r>
      <w:r w:rsidR="00607793" w:rsidRPr="00D7479B">
        <w:rPr>
          <w:rFonts w:ascii="Times New Roman" w:eastAsia="Times New Roman" w:hAnsi="Times New Roman" w:cs="Times New Roman"/>
          <w:sz w:val="24"/>
          <w:szCs w:val="24"/>
          <w:lang w:eastAsia="ru-RU"/>
        </w:rPr>
        <w:t xml:space="preserve"> действия руководителя тушения пожара контролируются руководителем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цель (задача) проведения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условное время возникновения аварии;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схема и режим работы оборудования до возникновения аварии с указанием отклонений от нормальных схем (режимов) работы оборудования;</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состояние средств пожаротушения (для тренировок</w:t>
      </w:r>
      <w:r w:rsidR="00883A47" w:rsidRPr="00D7479B">
        <w:rPr>
          <w:rFonts w:ascii="Times New Roman" w:eastAsia="Times New Roman" w:hAnsi="Times New Roman" w:cs="Times New Roman"/>
          <w:sz w:val="24"/>
          <w:szCs w:val="24"/>
          <w:lang w:val="ky-KG" w:eastAsia="ru-RU"/>
        </w:rPr>
        <w:t>,</w:t>
      </w:r>
      <w:r w:rsidR="00607793" w:rsidRPr="00D7479B">
        <w:rPr>
          <w:rFonts w:ascii="Times New Roman" w:eastAsia="Times New Roman" w:hAnsi="Times New Roman" w:cs="Times New Roman"/>
          <w:sz w:val="24"/>
          <w:szCs w:val="24"/>
          <w:lang w:eastAsia="ru-RU"/>
        </w:rPr>
        <w:t xml:space="preserve"> совмещенных с противопожарными);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причины аварии, ее развитие и последствия;</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причина возгорания, описание развития пожара и работы средств авт</w:t>
      </w:r>
      <w:r w:rsidR="00883A47" w:rsidRPr="00D7479B">
        <w:rPr>
          <w:rFonts w:ascii="Times New Roman" w:eastAsia="Times New Roman" w:hAnsi="Times New Roman" w:cs="Times New Roman"/>
          <w:sz w:val="24"/>
          <w:szCs w:val="24"/>
          <w:lang w:eastAsia="ru-RU"/>
        </w:rPr>
        <w:t>оматического пожаротушения (для</w:t>
      </w:r>
      <w:r w:rsidR="00883A47" w:rsidRPr="00D7479B">
        <w:rPr>
          <w:rFonts w:ascii="Times New Roman" w:eastAsia="Times New Roman" w:hAnsi="Times New Roman" w:cs="Times New Roman"/>
          <w:sz w:val="24"/>
          <w:szCs w:val="24"/>
          <w:lang w:val="ky-KG" w:eastAsia="ru-RU"/>
        </w:rPr>
        <w:t xml:space="preserve"> </w:t>
      </w:r>
      <w:r w:rsidR="00607793" w:rsidRPr="00D7479B">
        <w:rPr>
          <w:rFonts w:ascii="Times New Roman" w:eastAsia="Times New Roman" w:hAnsi="Times New Roman" w:cs="Times New Roman"/>
          <w:sz w:val="24"/>
          <w:szCs w:val="24"/>
          <w:lang w:eastAsia="ru-RU"/>
        </w:rPr>
        <w:t>тренировок</w:t>
      </w:r>
      <w:r w:rsidR="00883A47" w:rsidRPr="00D7479B">
        <w:rPr>
          <w:rFonts w:ascii="Times New Roman" w:eastAsia="Times New Roman" w:hAnsi="Times New Roman" w:cs="Times New Roman"/>
          <w:sz w:val="24"/>
          <w:szCs w:val="24"/>
          <w:lang w:val="ky-KG" w:eastAsia="ru-RU"/>
        </w:rPr>
        <w:t>,</w:t>
      </w:r>
      <w:r w:rsidR="00607793" w:rsidRPr="00D7479B">
        <w:rPr>
          <w:rFonts w:ascii="Times New Roman" w:eastAsia="Times New Roman" w:hAnsi="Times New Roman" w:cs="Times New Roman"/>
          <w:sz w:val="24"/>
          <w:szCs w:val="24"/>
          <w:lang w:eastAsia="ru-RU"/>
        </w:rPr>
        <w:t xml:space="preserve"> совмещенных с противопожарными);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сбалансированное по времени описание оптимальной последовательности действий участников тр</w:t>
      </w:r>
      <w:r w:rsidR="00EE310F" w:rsidRPr="00D7479B">
        <w:rPr>
          <w:rFonts w:ascii="Times New Roman" w:eastAsia="Times New Roman" w:hAnsi="Times New Roman" w:cs="Times New Roman"/>
          <w:sz w:val="24"/>
          <w:szCs w:val="24"/>
          <w:lang w:eastAsia="ru-RU"/>
        </w:rPr>
        <w:t>енировки по ликвидации аварии (</w:t>
      </w:r>
      <w:r w:rsidR="00607793" w:rsidRPr="00D7479B">
        <w:rPr>
          <w:rFonts w:ascii="Times New Roman" w:eastAsia="Times New Roman" w:hAnsi="Times New Roman" w:cs="Times New Roman"/>
          <w:sz w:val="24"/>
          <w:szCs w:val="24"/>
          <w:lang w:eastAsia="ru-RU"/>
        </w:rPr>
        <w:t>возможные варианты и их сравнительная характеристика);</w:t>
      </w:r>
    </w:p>
    <w:p w:rsidR="00607793" w:rsidRPr="00D7479B" w:rsidRDefault="00607793"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способ передачи вводной части тренировки, условных сигналов и сообщений по ходу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порядок пользования связью участниками тренировки;</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порядок использования дополнительных технических средств;</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перечень необходимых тренировочных плакатов и бирок;</w:t>
      </w:r>
    </w:p>
    <w:p w:rsidR="00607793" w:rsidRPr="00D7479B" w:rsidRDefault="0058176B" w:rsidP="00607793">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607793" w:rsidRPr="00D7479B">
        <w:rPr>
          <w:rFonts w:ascii="Times New Roman" w:eastAsia="Times New Roman" w:hAnsi="Times New Roman" w:cs="Times New Roman"/>
          <w:sz w:val="24"/>
          <w:szCs w:val="24"/>
          <w:lang w:eastAsia="ru-RU"/>
        </w:rPr>
        <w:t>карта деятельности каждого участника тренировки. К программе желательно приложить описание наиболее вероятных ошибочных действий участников тренировки с рекомендациями по оценке действий тренирующихся.</w:t>
      </w:r>
    </w:p>
    <w:p w:rsidR="00607793" w:rsidRPr="00D7479B" w:rsidRDefault="00607793"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 процессе разработки программа тренировки должна быть обсуждена с руководителями участков, на которых будет проводиться тренировка с привлечением в необходимых случаях высококвалифицированных специалистов по обслуживанию оборудования.</w:t>
      </w:r>
    </w:p>
    <w:p w:rsidR="00607793" w:rsidRPr="00D7479B" w:rsidRDefault="00607793"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Разработанная программа должна быть подписана руководителем тренировки. В зависимости от вида тренировки утверждение программы производится лицом, указанным в табл</w:t>
      </w:r>
      <w:r w:rsidR="0058176B" w:rsidRPr="00D7479B">
        <w:rPr>
          <w:rFonts w:ascii="Times New Roman" w:eastAsia="Times New Roman" w:hAnsi="Times New Roman" w:cs="Times New Roman"/>
          <w:sz w:val="24"/>
          <w:szCs w:val="24"/>
          <w:lang w:eastAsia="ru-RU"/>
        </w:rPr>
        <w:t xml:space="preserve">ице </w:t>
      </w:r>
      <w:r w:rsidRPr="00D7479B">
        <w:rPr>
          <w:rFonts w:ascii="Times New Roman" w:eastAsia="Times New Roman" w:hAnsi="Times New Roman" w:cs="Times New Roman"/>
          <w:sz w:val="24"/>
          <w:szCs w:val="24"/>
          <w:lang w:eastAsia="ru-RU"/>
        </w:rPr>
        <w:t>2. При отсутствии этого лица, утверждать программу могут его заместители.</w:t>
      </w:r>
    </w:p>
    <w:p w:rsidR="00ED331F" w:rsidRPr="00D7479B" w:rsidRDefault="00607793"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Программы системных, общесетевых и районных тренировок должны быть согласованы с руководителями участвующих предприятий. Программы общестанционных тренировок должны быть согласованы с руководителями участвующих структурных подразделений.</w:t>
      </w:r>
    </w:p>
    <w:p w:rsidR="0058176B"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33. При проведении противоаварийных тренировок, совмещенных с противопожарными, в качестве посредников могут присутствовать </w:t>
      </w:r>
      <w:proofErr w:type="gramStart"/>
      <w:r w:rsidRPr="00D7479B">
        <w:rPr>
          <w:rFonts w:ascii="Times New Roman" w:eastAsia="Times New Roman" w:hAnsi="Times New Roman" w:cs="Times New Roman"/>
          <w:sz w:val="24"/>
          <w:szCs w:val="24"/>
          <w:lang w:eastAsia="ru-RU"/>
        </w:rPr>
        <w:t>РСС</w:t>
      </w:r>
      <w:proofErr w:type="gramEnd"/>
      <w:r w:rsidRPr="00D7479B">
        <w:rPr>
          <w:rFonts w:ascii="Times New Roman" w:eastAsia="Times New Roman" w:hAnsi="Times New Roman" w:cs="Times New Roman"/>
          <w:sz w:val="24"/>
          <w:szCs w:val="24"/>
          <w:lang w:eastAsia="ru-RU"/>
        </w:rPr>
        <w:t xml:space="preserve"> и руководители работ вышестоящих организаций, а также личного состава пожарных подразделений Министерство Чрезвычайных ситуаций Кыргызской Республики, Добровольных пожарных формирований, которые обязаны принять участие в разборе противопожарных тренировок и дать оценку действий участников тренировки.</w:t>
      </w:r>
    </w:p>
    <w:p w:rsidR="00607793"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34</w:t>
      </w:r>
      <w:r w:rsidR="00607793" w:rsidRPr="00D7479B">
        <w:rPr>
          <w:rFonts w:ascii="Times New Roman" w:eastAsia="Times New Roman" w:hAnsi="Times New Roman" w:cs="Times New Roman"/>
          <w:sz w:val="24"/>
          <w:szCs w:val="24"/>
          <w:lang w:eastAsia="ru-RU"/>
        </w:rPr>
        <w:t>. Если подготавливаемая тренировка будет проводиться не на рабочих местах, то до ее начала следует проверить наличие и исправность специального оборудования, которое будет использоваться в процессе тренировки, и комплектность необходимой документации.</w:t>
      </w:r>
    </w:p>
    <w:p w:rsidR="0058176B"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35. При подготовке тренировки с условными действиями персонала на оборудовании следует проверить и, при необходимости, пополнить заготовленный ранее набор тренировочных плакатов и бирок с соответствующими надписями, посредством которых имитируется включение и отключение коммутационной аппаратуры, запорной арматуры, показания приборов, устройств защиты, сигнализации и др. </w:t>
      </w:r>
    </w:p>
    <w:p w:rsidR="0058176B" w:rsidRPr="00D7479B" w:rsidRDefault="0058176B"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Материал, из которого следует делать плакаты и бирки, должен соответствовать требованиям правил техники безопасности. По форме и цвету они должны отличаться от применяемых в эксплуатации, иметь надпись «тренировочная», а также иметь приспособления для закрепления на местах (ушки, веревочные петли, миниатюрные магниты и т.д.). Размер их должен быть таким, чтобы при расположении на оборудовании или аппаратах управления они не мешали персоналу в работе. Некоторые типы рекомендуемых плакатов даны в Приложении 3.</w:t>
      </w:r>
    </w:p>
    <w:p w:rsidR="0058176B"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36</w:t>
      </w:r>
      <w:r w:rsidR="0058176B" w:rsidRPr="00D7479B">
        <w:rPr>
          <w:rFonts w:ascii="Times New Roman" w:eastAsia="Times New Roman" w:hAnsi="Times New Roman" w:cs="Times New Roman"/>
          <w:sz w:val="24"/>
          <w:szCs w:val="24"/>
          <w:lang w:eastAsia="ru-RU"/>
        </w:rPr>
        <w:t>. Если тренировка проводится на рабочем месте, то изменения в работе оборудования с помощью плакатов и бирок должны отображаться в объеме, достаточном для однозначного определения причины возникновения аварийной ситуации. При этом, если требуемое количество плакатов и бирок столь велико, что своим расположением они затрудняют действия работающего персонала, должно быть предусмотрено изготовление специальной карточки. Указанная карточка должна вручаться (предъявляться) участнику (участникам) тренировки и содержать необходимую информацию в кратком виде.</w:t>
      </w:r>
    </w:p>
    <w:p w:rsidR="0058176B"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37</w:t>
      </w:r>
      <w:r w:rsidR="0058176B" w:rsidRPr="00D7479B">
        <w:rPr>
          <w:rFonts w:ascii="Times New Roman" w:eastAsia="Times New Roman" w:hAnsi="Times New Roman" w:cs="Times New Roman"/>
          <w:sz w:val="24"/>
          <w:szCs w:val="24"/>
          <w:lang w:eastAsia="ru-RU"/>
        </w:rPr>
        <w:t>. Если программой проведения тренировки для отработки ведения переговоров предусматривается применение звукозаписывающей аппаратуры, то ее установка и проверка исправности должны производиться до начала тренировки.</w:t>
      </w:r>
    </w:p>
    <w:p w:rsidR="00607793"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38</w:t>
      </w:r>
      <w:r w:rsidR="0058176B" w:rsidRPr="00D7479B">
        <w:rPr>
          <w:rFonts w:ascii="Times New Roman" w:eastAsia="Times New Roman" w:hAnsi="Times New Roman" w:cs="Times New Roman"/>
          <w:sz w:val="24"/>
          <w:szCs w:val="24"/>
          <w:lang w:eastAsia="ru-RU"/>
        </w:rPr>
        <w:t>. Перед проведением тренировки ее руководитель должен произвести предварительный разбор программы с руководителями тренировки на участках и с посредниками, при этом уточняется порядок действий участников и обсуждаются возможные ошибки тренирующихся. Тема и программа тренировки оперативному персоналу, участвующему в ней, заранее не сообщаются.</w:t>
      </w:r>
    </w:p>
    <w:p w:rsidR="002B15F5" w:rsidRPr="00D7479B" w:rsidRDefault="002B15F5" w:rsidP="00ED331F">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Глава 5. Методика проведения тренировок</w:t>
      </w:r>
    </w:p>
    <w:p w:rsidR="002B15F5" w:rsidRPr="00D7479B" w:rsidRDefault="002B15F5" w:rsidP="00ED331F">
      <w:pPr>
        <w:spacing w:before="120" w:after="0" w:line="240" w:lineRule="auto"/>
        <w:ind w:firstLine="709"/>
        <w:jc w:val="both"/>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b/>
          <w:sz w:val="24"/>
          <w:szCs w:val="24"/>
          <w:lang w:eastAsia="ru-RU"/>
        </w:rPr>
        <w:t>§1. Общие указания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38. Групповые тренировки, как правило, должны проводиться в свободное от дежурства время. Индивидуальные тренировки с разрешения руководителя соответствующего подразделения могут проводиться во время дежурства, если этому не препятствует загруженность тренирующегося и обстановка на рабочем месте.</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Время, затраченное на проведение противоаварийных и противопожарных тренировок, включается в рабочее время тренирующихся.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39. При проведении тренировок в их тему могут быть включены вопросы, относящиеся к работе в особых режимах и противопожарным тренировкам, а на предприятиях и оборудовании с повышенной пожарной опасностью противопожарные тренировки рекомендуется совмещать с противоаварийными.</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40. При проведении тренировок участниками должны строго соблюдаться правила техники безопасности.</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41. Непосредственно перед началом тренировки должна быть проверена готовность технических и учебных средств, организована телефонная и радиопоисковая связь между ее участниками и уточнена методика проведения тренировки в связи с возможными изменениями используемых технических средств по сравнению с программой, с учетом особенностей тренировок по схемам, с условными действиями персонала, с управляющими действиями на неработающем оборудовании, с использованием технических средств обучения и комбинированных тренировок.</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42. Все виды тренировок начинаются с вводной части и завершаются разбором и подведением итогов.</w:t>
      </w:r>
    </w:p>
    <w:p w:rsidR="002B15F5" w:rsidRPr="00D7479B" w:rsidRDefault="002B15F5" w:rsidP="00ED331F">
      <w:pPr>
        <w:spacing w:before="120" w:after="0" w:line="240" w:lineRule="auto"/>
        <w:ind w:firstLine="709"/>
        <w:jc w:val="both"/>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b/>
          <w:sz w:val="24"/>
          <w:szCs w:val="24"/>
          <w:lang w:eastAsia="ru-RU"/>
        </w:rPr>
        <w:t>§.2. Тренировки по схемам</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43. По схемам проводятся следующие тренировки: межсистемные и диспетчерские ОДУ, общесистемные и диспетчерские энергосистемы, диспетчерские электрических и тепловых сетей.</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44. Тренировки по схемам могут проводиться непосредственно на рабочих местах или в местах, приспособленных для этого и имеющих необходимое оборудование. Для проведения тренировки у тренирующихся должны иметься схемы обслуживаемых ими участков, на которых перед началом тренировки они помечают карандашом положение коммутационной аппаратуры или запорной арматуры, отключенные участки, участки, имеющие отклонения от нормального режима и т.д. на момент, предшествующий аварии. У посредника или руководителя тренировки должна иметься такая же схема.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45. Если тренировка по схемам проводится на рабочих местах, то допускается использование всех существующих там средств отображения информации и связи с принятием дополнительных мер по невмешательству в технологический процесс и немедленному прекращению тренировки по требованию дежурных лиц при усложнении режимной обстановки.</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46. Перед началом тренировки ее участникам сообщается вводная часть, в которой указываются: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участок технологической схемы, на которой будет имитироваться аварийная ситуация;</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режим работы, предшествующий возникновению аварийной ситуации;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отклонения от нормальной схемы;</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порядок использования связи;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время возникновения аварийной ситуации.</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При необходимости сообщаются сведения о метеорологических условиях и сезонных явлениях (паводок, гололед, гроза и т.д.).</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47. Тренировка начинается с сообщений посредников или руководителей тренировки о происшедших изменениях в режиме, об отключениях оборудования, о показаниях мнемонической схемы и приборов на рабочих местах тренирующихся.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48. Тренировки по схемам проводятся в форме </w:t>
      </w:r>
      <w:proofErr w:type="gramStart"/>
      <w:r w:rsidRPr="00D7479B">
        <w:rPr>
          <w:rFonts w:ascii="Times New Roman" w:eastAsia="Times New Roman" w:hAnsi="Times New Roman" w:cs="Times New Roman"/>
          <w:sz w:val="24"/>
          <w:szCs w:val="24"/>
          <w:lang w:eastAsia="ru-RU"/>
        </w:rPr>
        <w:t>оперативных переговоров</w:t>
      </w:r>
      <w:proofErr w:type="gramEnd"/>
      <w:r w:rsidRPr="00D7479B">
        <w:rPr>
          <w:rFonts w:ascii="Times New Roman" w:eastAsia="Times New Roman" w:hAnsi="Times New Roman" w:cs="Times New Roman"/>
          <w:sz w:val="24"/>
          <w:szCs w:val="24"/>
          <w:lang w:eastAsia="ru-RU"/>
        </w:rPr>
        <w:t xml:space="preserve"> тренирующихся друг с другом и с посредниками, причем последние могут вести переговоры от имени лиц из состава оперативного персонала, обслуживающего участок, за исключением персонала, непосредственно участвующего в тренировке. Переговоры должны проводиться так же, как они проводятся в реальной рабочей обстановке, за исключением тренировок, проводимых на рабочих местах, где добавляется перед сообщением слово </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тренировка</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49. Тренирующиеся, принимая сообщения об изменениях, происшедших в результате аварии и действий персонала по ее ликвидации, отражают их на схеме, по которой проводится тренировка.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50. Тренировки со сменой диспетчеров, состоящей из нескольких человек, проводятся также в форме оперативных переговоров каждого из тренирующихся со своим посредником.</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Однако при проведении таких тренировок рекомендуется расположить участников тренировки в одном помещении, а посредников - в другом. Каждый из участников тренировки для ведения переговоров должен иметь прямую телефонную связь с лицом, контролирующим его действия. При таком методе проведения тренировки каждому из тренирующихся диспетчеров сообщается информация о развитии аварии и о ходе ее ликвидации только по обслуживаемому им участку схемы. Полная картина развития событий по ходу тренировки получается суммированием имеющихся у каждого участника сведений. Такое суммирование должно осуществляться на общей схеме, на которой участвующие в тренировке отмечают все происходящие изменения.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51. Межсистемные и общесистемные тренировки могут проводиться по одному из следующих способов:</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участвующие в тренировке размещаются вне своего рабочего места в одном или разных помещениях. Для проведения тренировки необходимо иметь телефонную связь между участвующими в тренировке лицами. У каждого из тренирующихся должна иметься схема своего участка, по которой ведутся все операции по ликвидации условной аварии. Вводная часть должна быть сообщена каждому тренирующемуся с указанием всех имеющихся отклонений от нормального режима. Эти сведения сообщает руководитель тренировки для всех участвующих одновременно, или их передает лицо, контролирующее действия тренирующегося на своем участке (в случае размещения участников тренировки в помещениях при своих управлениях). Началом тренировки может быть сообщение руководителя тренировки о происшедшем изменении на каком-либо участке;</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участвующие в тренировке размещаются на своих рабочих местах.</w:t>
      </w:r>
      <w:r w:rsidR="007D51AF" w:rsidRPr="00D7479B">
        <w:rPr>
          <w:rFonts w:ascii="Times New Roman" w:eastAsia="Times New Roman" w:hAnsi="Times New Roman" w:cs="Times New Roman"/>
          <w:sz w:val="24"/>
          <w:szCs w:val="24"/>
          <w:lang w:eastAsia="ru-RU"/>
        </w:rPr>
        <w:t xml:space="preserve"> </w:t>
      </w:r>
      <w:r w:rsidRPr="00D7479B">
        <w:rPr>
          <w:rFonts w:ascii="Times New Roman" w:eastAsia="Times New Roman" w:hAnsi="Times New Roman" w:cs="Times New Roman"/>
          <w:sz w:val="24"/>
          <w:szCs w:val="24"/>
          <w:lang w:eastAsia="ru-RU"/>
        </w:rPr>
        <w:t xml:space="preserve">Для проведения тренировки необходимо на каждое место выделить по одному каналу связи, по которому должны вестись все переговоры, относящиеся к тренировке. Текущая эксплуатация </w:t>
      </w:r>
      <w:r w:rsidRPr="00D7479B">
        <w:rPr>
          <w:rFonts w:ascii="Times New Roman" w:eastAsia="Times New Roman" w:hAnsi="Times New Roman" w:cs="Times New Roman"/>
          <w:sz w:val="24"/>
          <w:szCs w:val="24"/>
          <w:lang w:eastAsia="ru-RU"/>
        </w:rPr>
        <w:lastRenderedPageBreak/>
        <w:t>энергосистемы или объединения в это время должна осуществляться по другим каналам связи. Если какой-либо объект энергосистемы (электростанция, подстанция, диспетчерский пункт сети) имеет только один канал связи с диспетчером энергосистемы, то привлекать персонал этого объекта к проведению общесистемной тренировки не рекомендуется.</w:t>
      </w:r>
    </w:p>
    <w:p w:rsidR="007D51AF"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52. На рисунке 2 приводится структурная схема средств связи и расстановки посредников при проведении общесистемной тренировки с привлечением смены диспетчеров энергосистемы из двух человек и подчиненного им персонала десяти объектов.</w:t>
      </w:r>
    </w:p>
    <w:p w:rsidR="007D51AF" w:rsidRPr="00D7479B" w:rsidRDefault="007D51AF" w:rsidP="007D51AF">
      <w:pPr>
        <w:spacing w:after="0" w:line="240" w:lineRule="auto"/>
        <w:jc w:val="center"/>
        <w:rPr>
          <w:rFonts w:ascii="Times New Roman" w:eastAsia="Times New Roman" w:hAnsi="Times New Roman" w:cs="Times New Roman"/>
          <w:sz w:val="24"/>
          <w:szCs w:val="24"/>
          <w:lang w:eastAsia="ru-RU"/>
        </w:rPr>
      </w:pPr>
      <w:r w:rsidRPr="00D7479B">
        <w:rPr>
          <w:color w:val="000000"/>
          <w:sz w:val="24"/>
          <w:szCs w:val="24"/>
        </w:rPr>
        <w:object w:dxaOrig="14205" w:dyaOrig="1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in" o:ole="">
            <v:imagedata r:id="rId8" o:title=""/>
          </v:shape>
          <o:OLEObject Type="Embed" ProgID="Unknown" ShapeID="_x0000_i1025" DrawAspect="Content" ObjectID="_1818942023" r:id="rId9"/>
        </w:object>
      </w:r>
    </w:p>
    <w:p w:rsidR="007D51AF" w:rsidRPr="00D7479B" w:rsidRDefault="007D51AF" w:rsidP="007D51AF">
      <w:pPr>
        <w:spacing w:after="0" w:line="240" w:lineRule="auto"/>
        <w:ind w:firstLine="709"/>
        <w:jc w:val="both"/>
        <w:rPr>
          <w:rFonts w:ascii="Times New Roman" w:eastAsia="Times New Roman" w:hAnsi="Times New Roman" w:cs="Times New Roman"/>
          <w:sz w:val="24"/>
          <w:szCs w:val="24"/>
          <w:lang w:eastAsia="ru-RU"/>
        </w:rPr>
      </w:pPr>
    </w:p>
    <w:p w:rsidR="007D51AF" w:rsidRPr="00D7479B" w:rsidRDefault="007D51AF" w:rsidP="007D51AF">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Рис. 2. Структурная схема средств связи и расстановки посредников при проведении общесистемной тренировки:</w:t>
      </w:r>
    </w:p>
    <w:p w:rsidR="007D51AF" w:rsidRPr="00D7479B" w:rsidRDefault="00A3302B" w:rsidP="007D51AF">
      <w:pPr>
        <w:spacing w:after="0" w:line="240" w:lineRule="auto"/>
        <w:ind w:firstLine="709"/>
        <w:jc w:val="both"/>
        <w:rPr>
          <w:rFonts w:ascii="Times New Roman" w:eastAsia="Times New Roman" w:hAnsi="Times New Roman" w:cs="Times New Roman"/>
          <w:sz w:val="24"/>
          <w:szCs w:val="24"/>
          <w:lang w:eastAsia="ru-RU"/>
        </w:rPr>
      </w:pPr>
      <w:r w:rsidRPr="00D7479B">
        <w:rPr>
          <w:noProof/>
          <w:sz w:val="24"/>
          <w:szCs w:val="24"/>
          <w:lang w:eastAsia="ru-RU"/>
        </w:rPr>
        <mc:AlternateContent>
          <mc:Choice Requires="wps">
            <w:drawing>
              <wp:anchor distT="0" distB="0" distL="114300" distR="114300" simplePos="0" relativeHeight="251658240" behindDoc="0" locked="0" layoutInCell="0" allowOverlap="1">
                <wp:simplePos x="0" y="0"/>
                <wp:positionH relativeFrom="column">
                  <wp:posOffset>3174365</wp:posOffset>
                </wp:positionH>
                <wp:positionV relativeFrom="paragraph">
                  <wp:posOffset>121285</wp:posOffset>
                </wp:positionV>
                <wp:extent cx="408940" cy="0"/>
                <wp:effectExtent l="15875" t="17145" r="1333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20311D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5pt,9.55pt" to="282.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Vj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" o:allowincell="f" strokeweight="2pt"/>
            </w:pict>
          </mc:Fallback>
        </mc:AlternateContent>
      </w:r>
      <w:r w:rsidR="007D51AF" w:rsidRPr="00D7479B">
        <w:rPr>
          <w:sz w:val="24"/>
          <w:szCs w:val="24"/>
        </w:rPr>
        <w:object w:dxaOrig="1080" w:dyaOrig="1095">
          <v:shape id="_x0000_i1026" type="#_x0000_t75" style="width:11.25pt;height:11.25pt" o:ole="">
            <v:imagedata r:id="rId10" o:title=""/>
          </v:shape>
          <o:OLEObject Type="Embed" ProgID="Unknown" ShapeID="_x0000_i1026" DrawAspect="Content" ObjectID="_1818942024" r:id="rId11"/>
        </w:object>
      </w:r>
      <w:r w:rsidR="007D51AF" w:rsidRPr="00D7479B">
        <w:rPr>
          <w:rFonts w:ascii="Times New Roman" w:eastAsia="Times New Roman" w:hAnsi="Times New Roman" w:cs="Times New Roman"/>
          <w:sz w:val="24"/>
          <w:szCs w:val="24"/>
          <w:lang w:eastAsia="ru-RU"/>
        </w:rPr>
        <w:t xml:space="preserve">- участник тренировки; </w:t>
      </w:r>
      <w:r w:rsidR="007D51AF" w:rsidRPr="00D7479B">
        <w:rPr>
          <w:sz w:val="24"/>
          <w:szCs w:val="24"/>
        </w:rPr>
        <w:object w:dxaOrig="990" w:dyaOrig="930">
          <v:shape id="_x0000_i1027" type="#_x0000_t75" style="width:9.75pt;height:12.75pt" o:ole="">
            <v:imagedata r:id="rId12" o:title=""/>
          </v:shape>
          <o:OLEObject Type="Embed" ProgID="Unknown" ShapeID="_x0000_i1027" DrawAspect="Content" ObjectID="_1818942025" r:id="rId13"/>
        </w:object>
      </w:r>
      <w:r w:rsidR="007D51AF" w:rsidRPr="00D7479B">
        <w:rPr>
          <w:rFonts w:ascii="Times New Roman" w:eastAsia="Times New Roman" w:hAnsi="Times New Roman" w:cs="Times New Roman"/>
          <w:sz w:val="24"/>
          <w:szCs w:val="24"/>
          <w:lang w:eastAsia="ru-RU"/>
        </w:rPr>
        <w:t xml:space="preserve">- </w:t>
      </w:r>
      <w:proofErr w:type="gramStart"/>
      <w:r w:rsidR="007D51AF" w:rsidRPr="00D7479B">
        <w:rPr>
          <w:rFonts w:ascii="Times New Roman" w:eastAsia="Times New Roman" w:hAnsi="Times New Roman" w:cs="Times New Roman"/>
          <w:sz w:val="24"/>
          <w:szCs w:val="24"/>
          <w:lang w:eastAsia="ru-RU"/>
        </w:rPr>
        <w:t>посредник,</w:t>
      </w:r>
      <w:r w:rsidRPr="00D7479B">
        <w:rPr>
          <w:rFonts w:ascii="Times New Roman" w:eastAsia="Times New Roman" w:hAnsi="Times New Roman" w:cs="Times New Roman"/>
          <w:sz w:val="24"/>
          <w:szCs w:val="24"/>
          <w:lang w:eastAsia="ru-RU"/>
        </w:rPr>
        <w:t xml:space="preserve">   </w:t>
      </w:r>
      <w:proofErr w:type="gramEnd"/>
      <w:r w:rsidRPr="00D7479B">
        <w:rPr>
          <w:rFonts w:ascii="Times New Roman" w:eastAsia="Times New Roman" w:hAnsi="Times New Roman" w:cs="Times New Roman"/>
          <w:sz w:val="24"/>
          <w:szCs w:val="24"/>
          <w:lang w:eastAsia="ru-RU"/>
        </w:rPr>
        <w:t xml:space="preserve">   </w:t>
      </w:r>
      <w:r w:rsidR="007D51AF" w:rsidRPr="00D7479B">
        <w:rPr>
          <w:rFonts w:ascii="Times New Roman" w:eastAsia="Times New Roman" w:hAnsi="Times New Roman" w:cs="Times New Roman"/>
          <w:sz w:val="24"/>
          <w:szCs w:val="24"/>
          <w:lang w:eastAsia="ru-RU"/>
        </w:rPr>
        <w:t>канал связи;</w:t>
      </w:r>
      <w:r w:rsidRPr="00D7479B">
        <w:rPr>
          <w:rFonts w:ascii="Times New Roman" w:eastAsia="Times New Roman" w:hAnsi="Times New Roman" w:cs="Times New Roman"/>
          <w:sz w:val="24"/>
          <w:szCs w:val="24"/>
          <w:lang w:eastAsia="ru-RU"/>
        </w:rPr>
        <w:t xml:space="preserve"> </w:t>
      </w:r>
      <w:r w:rsidR="007D51AF" w:rsidRPr="00D7479B">
        <w:rPr>
          <w:sz w:val="24"/>
          <w:szCs w:val="24"/>
        </w:rPr>
        <w:object w:dxaOrig="735" w:dyaOrig="690">
          <v:shape id="_x0000_i1028" type="#_x0000_t75" style="width:12pt;height:12pt" o:ole="">
            <v:imagedata r:id="rId14" o:title=""/>
          </v:shape>
          <o:OLEObject Type="Embed" ProgID="Unknown" ShapeID="_x0000_i1028" DrawAspect="Content" ObjectID="_1818942026" r:id="rId15"/>
        </w:object>
      </w:r>
      <w:r w:rsidR="007D51AF" w:rsidRPr="00D7479B">
        <w:rPr>
          <w:rFonts w:ascii="Times New Roman" w:eastAsia="Times New Roman" w:hAnsi="Times New Roman" w:cs="Times New Roman"/>
          <w:sz w:val="24"/>
          <w:szCs w:val="24"/>
          <w:lang w:eastAsia="ru-RU"/>
        </w:rPr>
        <w:t xml:space="preserve"> - посредник, ведущий переговоры от имени лиц, не участвующих в данной тренировке</w:t>
      </w:r>
    </w:p>
    <w:p w:rsidR="002B15F5" w:rsidRPr="00D7479B" w:rsidRDefault="002B15F5" w:rsidP="00ED331F">
      <w:pPr>
        <w:spacing w:before="120" w:after="0" w:line="240" w:lineRule="auto"/>
        <w:ind w:firstLine="709"/>
        <w:jc w:val="both"/>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w:t>
      </w:r>
      <w:r w:rsidR="007D51AF" w:rsidRPr="00D7479B">
        <w:rPr>
          <w:rFonts w:ascii="Times New Roman" w:eastAsia="Times New Roman" w:hAnsi="Times New Roman" w:cs="Times New Roman"/>
          <w:b/>
          <w:sz w:val="24"/>
          <w:szCs w:val="24"/>
          <w:lang w:eastAsia="ru-RU"/>
        </w:rPr>
        <w:t xml:space="preserve"> </w:t>
      </w:r>
      <w:r w:rsidRPr="00D7479B">
        <w:rPr>
          <w:rFonts w:ascii="Times New Roman" w:eastAsia="Times New Roman" w:hAnsi="Times New Roman" w:cs="Times New Roman"/>
          <w:b/>
          <w:sz w:val="24"/>
          <w:szCs w:val="24"/>
          <w:lang w:eastAsia="ru-RU"/>
        </w:rPr>
        <w:t>3. Тренировки с условными действиями персонала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w:t>
      </w:r>
      <w:r w:rsidR="007D51AF" w:rsidRPr="00D7479B">
        <w:rPr>
          <w:rFonts w:ascii="Times New Roman" w:eastAsia="Times New Roman" w:hAnsi="Times New Roman" w:cs="Times New Roman"/>
          <w:sz w:val="24"/>
          <w:szCs w:val="24"/>
          <w:lang w:eastAsia="ru-RU"/>
        </w:rPr>
        <w:t>3</w:t>
      </w:r>
      <w:r w:rsidRPr="00D7479B">
        <w:rPr>
          <w:rFonts w:ascii="Times New Roman" w:eastAsia="Times New Roman" w:hAnsi="Times New Roman" w:cs="Times New Roman"/>
          <w:sz w:val="24"/>
          <w:szCs w:val="24"/>
          <w:lang w:eastAsia="ru-RU"/>
        </w:rPr>
        <w:t>. По методу с условными действиями персонала проводятся следующие виды тренировок: общестанционные, блочные, цеховые, общесетевые или районные, участковые и подстанционные, совмещенные.</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Эти тренировки должны проводиться непосредственно на рабочих местах.</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54</w:t>
      </w:r>
      <w:r w:rsidR="002B15F5" w:rsidRPr="00D7479B">
        <w:rPr>
          <w:rFonts w:ascii="Times New Roman" w:eastAsia="Times New Roman" w:hAnsi="Times New Roman" w:cs="Times New Roman"/>
          <w:sz w:val="24"/>
          <w:szCs w:val="24"/>
          <w:lang w:eastAsia="ru-RU"/>
        </w:rPr>
        <w:t>. Участники тренировок во время их проведения должны строго выполнять требования правил техники безопасности. Производить какие-либо реальные операции с оборудованием, прикасаться к механизмам и органам управления коммутационной аппаратуры и запорной арматуры при этом запрещается.</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55</w:t>
      </w:r>
      <w:r w:rsidR="002B15F5" w:rsidRPr="00D7479B">
        <w:rPr>
          <w:rFonts w:ascii="Times New Roman" w:eastAsia="Times New Roman" w:hAnsi="Times New Roman" w:cs="Times New Roman"/>
          <w:sz w:val="24"/>
          <w:szCs w:val="24"/>
          <w:lang w:eastAsia="ru-RU"/>
        </w:rPr>
        <w:t>. При возникновении на каком-либо участке или объекте действительно аварийной ситуации проведение тренировки должно быть прекращено.</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56</w:t>
      </w:r>
      <w:r w:rsidR="002B15F5" w:rsidRPr="00D7479B">
        <w:rPr>
          <w:rFonts w:ascii="Times New Roman" w:eastAsia="Times New Roman" w:hAnsi="Times New Roman" w:cs="Times New Roman"/>
          <w:sz w:val="24"/>
          <w:szCs w:val="24"/>
          <w:lang w:eastAsia="ru-RU"/>
        </w:rPr>
        <w:t>. Перед началом тренировки необходимо проинформировать об этом весь работающий персонал.</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57</w:t>
      </w:r>
      <w:r w:rsidR="002B15F5" w:rsidRPr="00D7479B">
        <w:rPr>
          <w:rFonts w:ascii="Times New Roman" w:eastAsia="Times New Roman" w:hAnsi="Times New Roman" w:cs="Times New Roman"/>
          <w:sz w:val="24"/>
          <w:szCs w:val="24"/>
          <w:lang w:eastAsia="ru-RU"/>
        </w:rPr>
        <w:t>. Перед началом тренировки ее участники должны покинуть свои рабочие места, где посредники (либо другие лица под их руководством) осуществляют имитацию аварийной обстановки с помощью тренировочных плакатов и бирок, вывешиваемых на оборудовании, органах управления, приборах, устройствах защиты и сигнализации, на которых отражаются изменения, происшедшие в результате аварии. Плакаты и бирки должны вывешиваться таким образом, чтобы они не мешали работающему персоналу производить операции и наблюдать за показаниями приборов и устройств сигнализации.</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58</w:t>
      </w:r>
      <w:r w:rsidR="002B15F5" w:rsidRPr="00D7479B">
        <w:rPr>
          <w:rFonts w:ascii="Times New Roman" w:eastAsia="Times New Roman" w:hAnsi="Times New Roman" w:cs="Times New Roman"/>
          <w:sz w:val="24"/>
          <w:szCs w:val="24"/>
          <w:lang w:eastAsia="ru-RU"/>
        </w:rPr>
        <w:t>. После размещения плакатов и бирок участникам тренировки сообщается вводная часть. Вводную часть сообщает посредник или руководитель тренировки на своем участке. В вводной части указывается: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режим работы, предшествующий возникновению аварийной ситуации;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отклонения от нормальной схемы;</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порядок использования связи;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время возникновения аварии.</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59</w:t>
      </w:r>
      <w:r w:rsidR="002B15F5" w:rsidRPr="00D7479B">
        <w:rPr>
          <w:rFonts w:ascii="Times New Roman" w:eastAsia="Times New Roman" w:hAnsi="Times New Roman" w:cs="Times New Roman"/>
          <w:sz w:val="24"/>
          <w:szCs w:val="24"/>
          <w:lang w:eastAsia="ru-RU"/>
        </w:rPr>
        <w:t>. На свои рабочие места участники тренировки допускаются только после подачи сигнала о ее начале. Таким сигналом может быть:</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 xml:space="preserve">сообщение руководителя тренировки одновременно на все участки по телефону или радио: </w:t>
      </w:r>
      <w:r w:rsidRPr="00D7479B">
        <w:rPr>
          <w:rFonts w:ascii="Times New Roman" w:eastAsia="Times New Roman" w:hAnsi="Times New Roman" w:cs="Times New Roman"/>
          <w:sz w:val="24"/>
          <w:szCs w:val="24"/>
          <w:lang w:eastAsia="ru-RU"/>
        </w:rPr>
        <w:t>«</w:t>
      </w:r>
      <w:r w:rsidR="002B15F5" w:rsidRPr="00D7479B">
        <w:rPr>
          <w:rFonts w:ascii="Times New Roman" w:eastAsia="Times New Roman" w:hAnsi="Times New Roman" w:cs="Times New Roman"/>
          <w:sz w:val="24"/>
          <w:szCs w:val="24"/>
          <w:lang w:eastAsia="ru-RU"/>
        </w:rPr>
        <w:t>Внимание участников! Тренировка началась</w:t>
      </w:r>
      <w:r w:rsidRPr="00D7479B">
        <w:rPr>
          <w:rFonts w:ascii="Times New Roman" w:eastAsia="Times New Roman" w:hAnsi="Times New Roman" w:cs="Times New Roman"/>
          <w:sz w:val="24"/>
          <w:szCs w:val="24"/>
          <w:lang w:eastAsia="ru-RU"/>
        </w:rPr>
        <w:t>»</w:t>
      </w:r>
      <w:r w:rsidR="002B15F5" w:rsidRPr="00D7479B">
        <w:rPr>
          <w:rFonts w:ascii="Times New Roman" w:eastAsia="Times New Roman" w:hAnsi="Times New Roman" w:cs="Times New Roman"/>
          <w:sz w:val="24"/>
          <w:szCs w:val="24"/>
          <w:lang w:eastAsia="ru-RU"/>
        </w:rPr>
        <w:t>;</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 xml:space="preserve">сообщение посредников или руководителей тренировки на своих участках в назначенное время: </w:t>
      </w:r>
      <w:r w:rsidRPr="00D7479B">
        <w:rPr>
          <w:rFonts w:ascii="Times New Roman" w:eastAsia="Times New Roman" w:hAnsi="Times New Roman" w:cs="Times New Roman"/>
          <w:sz w:val="24"/>
          <w:szCs w:val="24"/>
          <w:lang w:eastAsia="ru-RU"/>
        </w:rPr>
        <w:t>«</w:t>
      </w:r>
      <w:r w:rsidR="002B15F5" w:rsidRPr="00D7479B">
        <w:rPr>
          <w:rFonts w:ascii="Times New Roman" w:eastAsia="Times New Roman" w:hAnsi="Times New Roman" w:cs="Times New Roman"/>
          <w:sz w:val="24"/>
          <w:szCs w:val="24"/>
          <w:lang w:eastAsia="ru-RU"/>
        </w:rPr>
        <w:t>Тренировка началась!</w:t>
      </w:r>
      <w:r w:rsidRPr="00D7479B">
        <w:rPr>
          <w:rFonts w:ascii="Times New Roman" w:eastAsia="Times New Roman" w:hAnsi="Times New Roman" w:cs="Times New Roman"/>
          <w:sz w:val="24"/>
          <w:szCs w:val="24"/>
          <w:lang w:eastAsia="ru-RU"/>
        </w:rPr>
        <w:t>»</w:t>
      </w:r>
      <w:r w:rsidR="002B15F5" w:rsidRPr="00D7479B">
        <w:rPr>
          <w:rFonts w:ascii="Times New Roman" w:eastAsia="Times New Roman" w:hAnsi="Times New Roman" w:cs="Times New Roman"/>
          <w:sz w:val="24"/>
          <w:szCs w:val="24"/>
          <w:lang w:eastAsia="ru-RU"/>
        </w:rPr>
        <w:t>.</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60</w:t>
      </w:r>
      <w:r w:rsidR="002B15F5" w:rsidRPr="00D7479B">
        <w:rPr>
          <w:rFonts w:ascii="Times New Roman" w:eastAsia="Times New Roman" w:hAnsi="Times New Roman" w:cs="Times New Roman"/>
          <w:sz w:val="24"/>
          <w:szCs w:val="24"/>
          <w:lang w:eastAsia="ru-RU"/>
        </w:rPr>
        <w:t xml:space="preserve">. С подачей сигнала о начале </w:t>
      </w:r>
      <w:proofErr w:type="gramStart"/>
      <w:r w:rsidR="002B15F5" w:rsidRPr="00D7479B">
        <w:rPr>
          <w:rFonts w:ascii="Times New Roman" w:eastAsia="Times New Roman" w:hAnsi="Times New Roman" w:cs="Times New Roman"/>
          <w:sz w:val="24"/>
          <w:szCs w:val="24"/>
          <w:lang w:eastAsia="ru-RU"/>
        </w:rPr>
        <w:t>тренировки</w:t>
      </w:r>
      <w:proofErr w:type="gramEnd"/>
      <w:r w:rsidR="002B15F5" w:rsidRPr="00D7479B">
        <w:rPr>
          <w:rFonts w:ascii="Times New Roman" w:eastAsia="Times New Roman" w:hAnsi="Times New Roman" w:cs="Times New Roman"/>
          <w:sz w:val="24"/>
          <w:szCs w:val="24"/>
          <w:lang w:eastAsia="ru-RU"/>
        </w:rPr>
        <w:t xml:space="preserve"> участвующие в ней лица должны приступить к осмотру плакатов и бирок, вывешенных на оборудовании своего участка, и к ликвидации условной аварии. Изменение состояния коммутационной аппаратуры и запорной арматуры, фиксирование световых сигналов табло и лампочек (квитирование), ключей управления должны производить с помощью условных действий путем снятия и перевертывания плакатов и бирок, устно поясняя свои действия.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Например, тренирующийся должен включить выключатель линии А, на ключе </w:t>
      </w:r>
      <w:proofErr w:type="gramStart"/>
      <w:r w:rsidRPr="00D7479B">
        <w:rPr>
          <w:rFonts w:ascii="Times New Roman" w:eastAsia="Times New Roman" w:hAnsi="Times New Roman" w:cs="Times New Roman"/>
          <w:sz w:val="24"/>
          <w:szCs w:val="24"/>
          <w:lang w:eastAsia="ru-RU"/>
        </w:rPr>
        <w:t>управления</w:t>
      </w:r>
      <w:proofErr w:type="gramEnd"/>
      <w:r w:rsidRPr="00D7479B">
        <w:rPr>
          <w:rFonts w:ascii="Times New Roman" w:eastAsia="Times New Roman" w:hAnsi="Times New Roman" w:cs="Times New Roman"/>
          <w:sz w:val="24"/>
          <w:szCs w:val="24"/>
          <w:lang w:eastAsia="ru-RU"/>
        </w:rPr>
        <w:t xml:space="preserve"> которого на мнемосхеме со светящейся сигнализацией вывешен плакат «Мигает» (в действительности выключатель включен, а его автоматическое отключение по условию тренировки показано с помощью этого плаката). Он подходит к тому месту, где находится ключ управления выключателем, и говорит: «Квитирую ключ управления выключателем линии А», - и переворачивает плакат, вывешенный на ключе управления этого выключателя. На обратной сторо</w:t>
      </w:r>
      <w:r w:rsidR="007D51AF" w:rsidRPr="00D7479B">
        <w:rPr>
          <w:rFonts w:ascii="Times New Roman" w:eastAsia="Times New Roman" w:hAnsi="Times New Roman" w:cs="Times New Roman"/>
          <w:sz w:val="24"/>
          <w:szCs w:val="24"/>
          <w:lang w:eastAsia="ru-RU"/>
        </w:rPr>
        <w:t>не плаката должна быть надпись «</w:t>
      </w:r>
      <w:r w:rsidRPr="00D7479B">
        <w:rPr>
          <w:rFonts w:ascii="Times New Roman" w:eastAsia="Times New Roman" w:hAnsi="Times New Roman" w:cs="Times New Roman"/>
          <w:sz w:val="24"/>
          <w:szCs w:val="24"/>
          <w:lang w:eastAsia="ru-RU"/>
        </w:rPr>
        <w:t>Отключен</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Затем тренирующийся продолжает: </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Включаю выключатель линии А</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 и снимает плакат </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Отключен</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Если на ключе управления нет никаких плакатов, то это значит, что положение выключателя по условию тренировки совпадает с его реальным состоянием. Чтобы показать, что выключатель по какой-либо причине не включился, посредник вывешивает на его ключ управления плакат "Мигает".</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61</w:t>
      </w:r>
      <w:r w:rsidR="002B15F5" w:rsidRPr="00D7479B">
        <w:rPr>
          <w:rFonts w:ascii="Times New Roman" w:eastAsia="Times New Roman" w:hAnsi="Times New Roman" w:cs="Times New Roman"/>
          <w:sz w:val="24"/>
          <w:szCs w:val="24"/>
          <w:lang w:eastAsia="ru-RU"/>
        </w:rPr>
        <w:t>. Посредники обязаны регистрировать в картах деятельности тренирующихся все действия персонала, вмешиваясь в ход тренировки только в том случае, если требуется сообщить что-либо ее участникам, вывесить новые плакаты или бирки, снять или перевернуть их в зависимости от действия персонала.</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62</w:t>
      </w:r>
      <w:r w:rsidR="002B15F5" w:rsidRPr="00D7479B">
        <w:rPr>
          <w:rFonts w:ascii="Times New Roman" w:eastAsia="Times New Roman" w:hAnsi="Times New Roman" w:cs="Times New Roman"/>
          <w:sz w:val="24"/>
          <w:szCs w:val="24"/>
          <w:lang w:eastAsia="ru-RU"/>
        </w:rPr>
        <w:t>. При проведении противоаварийной тренировки, совмещенной с противопожарной, руководитель тушения пожара проводит тренировку согласно программе и указания руководителя тушения пожара являются обязательными для каждого участника тренировки.</w:t>
      </w:r>
    </w:p>
    <w:p w:rsidR="002B15F5" w:rsidRPr="00D7479B" w:rsidRDefault="007D51AF"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63</w:t>
      </w:r>
      <w:r w:rsidR="002B15F5" w:rsidRPr="00D7479B">
        <w:rPr>
          <w:rFonts w:ascii="Times New Roman" w:eastAsia="Times New Roman" w:hAnsi="Times New Roman" w:cs="Times New Roman"/>
          <w:sz w:val="24"/>
          <w:szCs w:val="24"/>
          <w:lang w:eastAsia="ru-RU"/>
        </w:rPr>
        <w:t>. В процессе проведения тренировки, охватывающей несколько участков, аварийные ситуации на каждом из них должны изменяться посредниками (с помощью плакатов, бирок и др.) с учетом действий участников тренировки не только своего, но и других участков. Это может быть достигнуто путем координации действий посредников руководителем тренировки. Для этой цели он должен находиться на рабочем месте оперативного лица, руководящего ликвидацией условной аварии, следить за изменением обстановки по переговорам участников тренировки и сообщениям посредников и, в свою очередь, информировать последних о ходе тренировки в целом.</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При этом согласованность </w:t>
      </w:r>
      <w:proofErr w:type="gramStart"/>
      <w:r w:rsidRPr="00D7479B">
        <w:rPr>
          <w:rFonts w:ascii="Times New Roman" w:eastAsia="Times New Roman" w:hAnsi="Times New Roman" w:cs="Times New Roman"/>
          <w:sz w:val="24"/>
          <w:szCs w:val="24"/>
          <w:lang w:eastAsia="ru-RU"/>
        </w:rPr>
        <w:t>действий</w:t>
      </w:r>
      <w:proofErr w:type="gramEnd"/>
      <w:r w:rsidRPr="00D7479B">
        <w:rPr>
          <w:rFonts w:ascii="Times New Roman" w:eastAsia="Times New Roman" w:hAnsi="Times New Roman" w:cs="Times New Roman"/>
          <w:sz w:val="24"/>
          <w:szCs w:val="24"/>
          <w:lang w:eastAsia="ru-RU"/>
        </w:rPr>
        <w:t xml:space="preserve"> участвующих в тренировке не нарушится и в случае возможных ошибок кого-либо из тренирующихся, предвидеть которые программой практически невозможно.</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Если осуществить координацию действий посредников по какой-либо причине нельзя, то изменения аварийных ситуаций на отдельных участках посредники должны осуществлять в последовательности, заранее устанавливаемой программой. В этом случае необходимо также предусмотреть, через какое время после начала тренировки на том или ином рабочем месте нужно изменить обстановку.</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Например, в электросетях проводится участковая тренировка.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Персоналу подстанции </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А</w:t>
      </w:r>
      <w:r w:rsidR="007D51AF"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110 кВ (рис. 3) дана вводная о работе дифференциальной защиты шин 110 кВ, а </w:t>
      </w:r>
      <w:r w:rsidR="00F53940" w:rsidRPr="00D7479B">
        <w:rPr>
          <w:rFonts w:ascii="Times New Roman" w:eastAsia="Times New Roman" w:hAnsi="Times New Roman" w:cs="Times New Roman"/>
          <w:sz w:val="24"/>
          <w:szCs w:val="24"/>
          <w:lang w:eastAsia="ru-RU"/>
        </w:rPr>
        <w:t>персоналу тупиковой подстанции «</w:t>
      </w:r>
      <w:r w:rsidRPr="00D7479B">
        <w:rPr>
          <w:rFonts w:ascii="Times New Roman" w:eastAsia="Times New Roman" w:hAnsi="Times New Roman" w:cs="Times New Roman"/>
          <w:sz w:val="24"/>
          <w:szCs w:val="24"/>
          <w:lang w:eastAsia="ru-RU"/>
        </w:rPr>
        <w:t>Б</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питающейся от подстанции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А</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дана вводная часть об исчезновении напряжения.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По ходу тренировки персонал подстанции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А</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осматривает шины 110 кВ, отделяет поврежденный участок, принимает напряжение на шины 110 кВ и дает его на подстанцию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Б</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Вводная о появлении напряжения персоналу подстанции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Б</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дается посредником либо после сообщения руководителя тренировки, находящегося на подстанции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А</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либо через определенное время после начала тренировки, заранее предусмотренное программой.</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В этом случае при составлении программы необходимо определить время, которое должен затратить персонал подстанции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А</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xml:space="preserve"> на осмотр шин 110 кВ, отделение поврежденного участка и подачу напряжения на подстанцию </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Б</w:t>
      </w:r>
      <w:r w:rsidR="00F53940" w:rsidRPr="00D7479B">
        <w:rPr>
          <w:rFonts w:ascii="Times New Roman" w:eastAsia="Times New Roman" w:hAnsi="Times New Roman" w:cs="Times New Roman"/>
          <w:sz w:val="24"/>
          <w:szCs w:val="24"/>
          <w:lang w:eastAsia="ru-RU"/>
        </w:rPr>
        <w:t>»</w:t>
      </w:r>
      <w:r w:rsidRPr="00D7479B">
        <w:rPr>
          <w:rFonts w:ascii="Times New Roman" w:eastAsia="Times New Roman" w:hAnsi="Times New Roman" w:cs="Times New Roman"/>
          <w:sz w:val="24"/>
          <w:szCs w:val="24"/>
          <w:lang w:eastAsia="ru-RU"/>
        </w:rPr>
        <w:t>. При этом возможна некоторая несогласованность в аварийных ситуациях на отдельных участках, вызванная отклонениями от программы в процессе проведения тренировки.</w:t>
      </w:r>
    </w:p>
    <w:p w:rsidR="00F53940" w:rsidRPr="00D7479B" w:rsidRDefault="00F53940" w:rsidP="00F53940">
      <w:pPr>
        <w:spacing w:after="0" w:line="240" w:lineRule="auto"/>
        <w:jc w:val="center"/>
        <w:rPr>
          <w:rFonts w:ascii="Times New Roman" w:eastAsia="Times New Roman" w:hAnsi="Times New Roman" w:cs="Times New Roman"/>
          <w:sz w:val="24"/>
          <w:szCs w:val="24"/>
          <w:lang w:eastAsia="ru-RU"/>
        </w:rPr>
      </w:pPr>
      <w:r w:rsidRPr="00D7479B">
        <w:rPr>
          <w:rFonts w:ascii="Times New Roman" w:eastAsia="Times New Roman" w:hAnsi="Times New Roman" w:cs="Times New Roman"/>
          <w:noProof/>
          <w:sz w:val="24"/>
          <w:szCs w:val="24"/>
          <w:lang w:eastAsia="ru-RU"/>
        </w:rPr>
        <w:drawing>
          <wp:inline distT="0" distB="0" distL="0" distR="0">
            <wp:extent cx="4831080" cy="234696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31080" cy="2346960"/>
                    </a:xfrm>
                    <a:prstGeom prst="rect">
                      <a:avLst/>
                    </a:prstGeom>
                    <a:noFill/>
                    <a:ln w="9525">
                      <a:noFill/>
                      <a:miter lim="800000"/>
                      <a:headEnd/>
                      <a:tailEnd/>
                    </a:ln>
                  </pic:spPr>
                </pic:pic>
              </a:graphicData>
            </a:graphic>
          </wp:inline>
        </w:drawing>
      </w:r>
    </w:p>
    <w:p w:rsidR="00F53940" w:rsidRPr="00D7479B" w:rsidRDefault="00F53940" w:rsidP="00F5394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Рис. 3. Схема участка электросети напряжением 110 кВ с двумя подстанциями:</w:t>
      </w:r>
    </w:p>
    <w:p w:rsidR="00F53940" w:rsidRPr="00D7479B" w:rsidRDefault="00F53940" w:rsidP="00F5394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В - выключатель; Т - трансформатор; ОД - отделитель; КЗ - короткозамыкатель</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64</w:t>
      </w:r>
      <w:r w:rsidR="002B15F5" w:rsidRPr="00D7479B">
        <w:rPr>
          <w:rFonts w:ascii="Times New Roman" w:eastAsia="Times New Roman" w:hAnsi="Times New Roman" w:cs="Times New Roman"/>
          <w:sz w:val="24"/>
          <w:szCs w:val="24"/>
          <w:lang w:eastAsia="ru-RU"/>
        </w:rPr>
        <w:t>. Рекомендуется максимально уменьшить переговоры и объяснения между тренирующимися и посредниками. Не следует допускать каких-либо подсказок, наводящих вопросов, неодобрительных возгласов и всего, что может отвлечь участвующих в тренировке от их прямой задачи по выявлению причины, вызвавшей аварию, и ликвидации аварийной ситуации.</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65</w:t>
      </w:r>
      <w:r w:rsidR="002B15F5" w:rsidRPr="00D7479B">
        <w:rPr>
          <w:rFonts w:ascii="Times New Roman" w:eastAsia="Times New Roman" w:hAnsi="Times New Roman" w:cs="Times New Roman"/>
          <w:sz w:val="24"/>
          <w:szCs w:val="24"/>
          <w:lang w:eastAsia="ru-RU"/>
        </w:rPr>
        <w:t>. При использовании телефонной и радиосвязи одновременно для эксплуатационных и тренировочных переговоров необходимо о начале тренировочного разговора сообщить словом "Тренировка".</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66</w:t>
      </w:r>
      <w:r w:rsidR="002B15F5" w:rsidRPr="00D7479B">
        <w:rPr>
          <w:rFonts w:ascii="Times New Roman" w:eastAsia="Times New Roman" w:hAnsi="Times New Roman" w:cs="Times New Roman"/>
          <w:sz w:val="24"/>
          <w:szCs w:val="24"/>
          <w:lang w:eastAsia="ru-RU"/>
        </w:rPr>
        <w:t>. Не рекомендуется использование устройств телемеханики на находящемся в работе оборудовании для показа коммутационного состояния аппаратуры и запорной арматуры, передачи сигналов на сигнальное табло, искусственного изменения показаний измерительных приборов при проведении противоаварийной тренировки.</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67</w:t>
      </w:r>
      <w:r w:rsidR="002B15F5" w:rsidRPr="00D7479B">
        <w:rPr>
          <w:rFonts w:ascii="Times New Roman" w:eastAsia="Times New Roman" w:hAnsi="Times New Roman" w:cs="Times New Roman"/>
          <w:sz w:val="24"/>
          <w:szCs w:val="24"/>
          <w:lang w:eastAsia="ru-RU"/>
        </w:rPr>
        <w:t>. При возникновении на каком-либо участке или объекте действительно аварийной ситуации проведение противоаварийной тренировки должно быть прекращено.</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68</w:t>
      </w:r>
      <w:r w:rsidR="002B15F5" w:rsidRPr="00D7479B">
        <w:rPr>
          <w:rFonts w:ascii="Times New Roman" w:eastAsia="Times New Roman" w:hAnsi="Times New Roman" w:cs="Times New Roman"/>
          <w:sz w:val="24"/>
          <w:szCs w:val="24"/>
          <w:lang w:eastAsia="ru-RU"/>
        </w:rPr>
        <w:t>. По окончании тренировки все плакаты и бирки должны быть сняты с оборудования.</w:t>
      </w:r>
    </w:p>
    <w:p w:rsidR="002B15F5" w:rsidRPr="00D7479B" w:rsidRDefault="002B15F5" w:rsidP="00ED331F">
      <w:pPr>
        <w:spacing w:before="120" w:after="0" w:line="240" w:lineRule="auto"/>
        <w:ind w:firstLine="709"/>
        <w:jc w:val="both"/>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sz w:val="24"/>
          <w:szCs w:val="24"/>
          <w:lang w:eastAsia="ru-RU"/>
        </w:rPr>
        <w:t xml:space="preserve"> </w:t>
      </w:r>
      <w:r w:rsidR="00F53940" w:rsidRPr="00D7479B">
        <w:rPr>
          <w:rFonts w:ascii="Times New Roman" w:eastAsia="Times New Roman" w:hAnsi="Times New Roman" w:cs="Times New Roman"/>
          <w:b/>
          <w:sz w:val="24"/>
          <w:szCs w:val="24"/>
          <w:lang w:eastAsia="ru-RU"/>
        </w:rPr>
        <w:t xml:space="preserve">§ </w:t>
      </w:r>
      <w:r w:rsidRPr="00D7479B">
        <w:rPr>
          <w:rFonts w:ascii="Times New Roman" w:eastAsia="Times New Roman" w:hAnsi="Times New Roman" w:cs="Times New Roman"/>
          <w:b/>
          <w:sz w:val="24"/>
          <w:szCs w:val="24"/>
          <w:lang w:eastAsia="ru-RU"/>
        </w:rPr>
        <w:t>4. Тренировки с управляющими воздействиями на арматуру</w:t>
      </w:r>
      <w:r w:rsidR="00F53940" w:rsidRPr="00D7479B">
        <w:rPr>
          <w:rFonts w:ascii="Times New Roman" w:eastAsia="Times New Roman" w:hAnsi="Times New Roman" w:cs="Times New Roman"/>
          <w:b/>
          <w:sz w:val="24"/>
          <w:szCs w:val="24"/>
          <w:lang w:eastAsia="ru-RU"/>
        </w:rPr>
        <w:t xml:space="preserve"> </w:t>
      </w:r>
      <w:r w:rsidRPr="00D7479B">
        <w:rPr>
          <w:rFonts w:ascii="Times New Roman" w:eastAsia="Times New Roman" w:hAnsi="Times New Roman" w:cs="Times New Roman"/>
          <w:b/>
          <w:sz w:val="24"/>
          <w:szCs w:val="24"/>
          <w:lang w:eastAsia="ru-RU"/>
        </w:rPr>
        <w:t>и выключатели двигателей на неработающем оборудовании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69</w:t>
      </w:r>
      <w:r w:rsidR="002B15F5" w:rsidRPr="00D7479B">
        <w:rPr>
          <w:rFonts w:ascii="Times New Roman" w:eastAsia="Times New Roman" w:hAnsi="Times New Roman" w:cs="Times New Roman"/>
          <w:sz w:val="24"/>
          <w:szCs w:val="24"/>
          <w:lang w:eastAsia="ru-RU"/>
        </w:rPr>
        <w:t>. На неработающем оборудовании рекомендуется проводить тренировки для отработки отдельных аварийных ситуаций. Технологическая обстановка, позволяющая осуществлять такие тренировки, возникает, если оборудование находится в ремонте или резерве.</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Особенно рекомендуется проведение таких тренировок при вводе в эксплуатацию нового оборудования с целью его освоения оперативным персоналом.</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70</w:t>
      </w:r>
      <w:r w:rsidR="002B15F5" w:rsidRPr="00D7479B">
        <w:rPr>
          <w:rFonts w:ascii="Times New Roman" w:eastAsia="Times New Roman" w:hAnsi="Times New Roman" w:cs="Times New Roman"/>
          <w:sz w:val="24"/>
          <w:szCs w:val="24"/>
          <w:lang w:eastAsia="ru-RU"/>
        </w:rPr>
        <w:t>. Тренировка на неработающем оборудовании должна быть организована таким образом, чтобы ее проведение не снижало надежности работы находящегося в работе оборудования соседних участков.</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71</w:t>
      </w:r>
      <w:r w:rsidR="002B15F5" w:rsidRPr="00D7479B">
        <w:rPr>
          <w:rFonts w:ascii="Times New Roman" w:eastAsia="Times New Roman" w:hAnsi="Times New Roman" w:cs="Times New Roman"/>
          <w:sz w:val="24"/>
          <w:szCs w:val="24"/>
          <w:lang w:eastAsia="ru-RU"/>
        </w:rPr>
        <w:t>. При выборе темы тренировки следует особо обратить внимание на наличие в ней таких элементов действий персонала, которые он обязан уметь выполнять, но с которыми редко сталкивается в своей повседневной работе. К таким действиям относятся, например, ручная синхронизация генератора в аварийных условиях, отбор пробы газа из газового реле автоматически отключившегося трансформатора, переход о работающего оборудования на резервное, обычно выполняемый автоматически, устранение мелких неисправностей в электрическом и тепломеханическом оборудовании и т.д.</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72</w:t>
      </w:r>
      <w:r w:rsidR="002B15F5" w:rsidRPr="00D7479B">
        <w:rPr>
          <w:rFonts w:ascii="Times New Roman" w:eastAsia="Times New Roman" w:hAnsi="Times New Roman" w:cs="Times New Roman"/>
          <w:sz w:val="24"/>
          <w:szCs w:val="24"/>
          <w:lang w:eastAsia="ru-RU"/>
        </w:rPr>
        <w:t xml:space="preserve">. Руководитель тренировки или посредник в вводной части сообщает о режиме работы и состоянии оборудования на момент начала тренировки, а также о происшедших автоматических отключениях и других признаках нарушений в работе оборудования. На основании полученных сведений участники тренировки должны приступить к действиям по ликвидации аварийного положения. Например, турбогенератор </w:t>
      </w:r>
      <w:r w:rsidRPr="00D7479B">
        <w:rPr>
          <w:rFonts w:ascii="Times New Roman" w:eastAsia="Times New Roman" w:hAnsi="Times New Roman" w:cs="Times New Roman"/>
          <w:sz w:val="24"/>
          <w:szCs w:val="24"/>
          <w:lang w:eastAsia="ru-RU"/>
        </w:rPr>
        <w:t>№</w:t>
      </w:r>
      <w:r w:rsidR="002B15F5" w:rsidRPr="00D7479B">
        <w:rPr>
          <w:rFonts w:ascii="Times New Roman" w:eastAsia="Times New Roman" w:hAnsi="Times New Roman" w:cs="Times New Roman"/>
          <w:sz w:val="24"/>
          <w:szCs w:val="24"/>
          <w:lang w:eastAsia="ru-RU"/>
        </w:rPr>
        <w:t xml:space="preserve"> 1 работает с полной нагрузкой. Работают конденсатные насосы 1-А, 1-В, насос 1-Б в резерве, вакуум в конденсаторе 96%. Отключился насос 1-В, автоматика не включила насос 1-Б. Вакуум в конденсаторе начинает снижаться.</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Тренирующийся после оценки обстановки и случившегося приступает к действиям по восстановлению нормального положения. В процессе ликвидации условной аварийной ситуации он должен выполнить реальные действия с оборудованием (например, произвести пуск насоса 1-</w:t>
      </w:r>
      <w:proofErr w:type="gramStart"/>
      <w:r w:rsidRPr="00D7479B">
        <w:rPr>
          <w:rFonts w:ascii="Times New Roman" w:eastAsia="Times New Roman" w:hAnsi="Times New Roman" w:cs="Times New Roman"/>
          <w:sz w:val="24"/>
          <w:szCs w:val="24"/>
          <w:lang w:eastAsia="ru-RU"/>
        </w:rPr>
        <w:t>В</w:t>
      </w:r>
      <w:proofErr w:type="gramEnd"/>
      <w:r w:rsidRPr="00D7479B">
        <w:rPr>
          <w:rFonts w:ascii="Times New Roman" w:eastAsia="Times New Roman" w:hAnsi="Times New Roman" w:cs="Times New Roman"/>
          <w:sz w:val="24"/>
          <w:szCs w:val="24"/>
          <w:lang w:eastAsia="ru-RU"/>
        </w:rPr>
        <w:t xml:space="preserve"> вручную), которые предусмотрены темой тренировки. В этом случае он не должен рассказывать посреднику о порядке своих действий, выполняемых операциях и обязан сообщать ему только то, что в реальных условиях он сообщил бы своему руководителю в смене или персоналу смежных участков.</w:t>
      </w:r>
    </w:p>
    <w:p w:rsidR="002B15F5" w:rsidRPr="00D7479B" w:rsidRDefault="002B15F5" w:rsidP="00ED331F">
      <w:pPr>
        <w:spacing w:before="120" w:after="0" w:line="240" w:lineRule="auto"/>
        <w:ind w:firstLine="709"/>
        <w:jc w:val="both"/>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sz w:val="24"/>
          <w:szCs w:val="24"/>
          <w:lang w:eastAsia="ru-RU"/>
        </w:rPr>
        <w:t xml:space="preserve"> </w:t>
      </w:r>
      <w:r w:rsidR="00F53940" w:rsidRPr="00D7479B">
        <w:rPr>
          <w:rFonts w:ascii="Times New Roman" w:eastAsia="Times New Roman" w:hAnsi="Times New Roman" w:cs="Times New Roman"/>
          <w:b/>
          <w:sz w:val="24"/>
          <w:szCs w:val="24"/>
          <w:lang w:eastAsia="ru-RU"/>
        </w:rPr>
        <w:t xml:space="preserve">§ </w:t>
      </w:r>
      <w:r w:rsidRPr="00D7479B">
        <w:rPr>
          <w:rFonts w:ascii="Times New Roman" w:eastAsia="Times New Roman" w:hAnsi="Times New Roman" w:cs="Times New Roman"/>
          <w:b/>
          <w:sz w:val="24"/>
          <w:szCs w:val="24"/>
          <w:lang w:eastAsia="ru-RU"/>
        </w:rPr>
        <w:t>5. Тренировки с использованием технических средств</w:t>
      </w:r>
      <w:r w:rsidR="00F53940" w:rsidRPr="00D7479B">
        <w:rPr>
          <w:rFonts w:ascii="Times New Roman" w:eastAsia="Times New Roman" w:hAnsi="Times New Roman" w:cs="Times New Roman"/>
          <w:b/>
          <w:sz w:val="24"/>
          <w:szCs w:val="24"/>
          <w:lang w:eastAsia="ru-RU"/>
        </w:rPr>
        <w:t xml:space="preserve"> </w:t>
      </w:r>
      <w:r w:rsidRPr="00D7479B">
        <w:rPr>
          <w:rFonts w:ascii="Times New Roman" w:eastAsia="Times New Roman" w:hAnsi="Times New Roman" w:cs="Times New Roman"/>
          <w:b/>
          <w:sz w:val="24"/>
          <w:szCs w:val="24"/>
          <w:lang w:eastAsia="ru-RU"/>
        </w:rPr>
        <w:t>обучения персонала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F53940" w:rsidRPr="00D7479B">
        <w:rPr>
          <w:rFonts w:ascii="Times New Roman" w:eastAsia="Times New Roman" w:hAnsi="Times New Roman" w:cs="Times New Roman"/>
          <w:sz w:val="24"/>
          <w:szCs w:val="24"/>
          <w:lang w:eastAsia="ru-RU"/>
        </w:rPr>
        <w:t>73</w:t>
      </w:r>
      <w:r w:rsidRPr="00D7479B">
        <w:rPr>
          <w:rFonts w:ascii="Times New Roman" w:eastAsia="Times New Roman" w:hAnsi="Times New Roman" w:cs="Times New Roman"/>
          <w:sz w:val="24"/>
          <w:szCs w:val="24"/>
          <w:lang w:eastAsia="ru-RU"/>
        </w:rPr>
        <w:t>. К техническим средствам обучения персонала, с использованием которых могут проводиться тренировки, относятся тренажеры, имитаторы, обучающие комплексы, полигоны, стенды и т.д.</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Проведение тренировок с использованием технических средств подготовки персонала позволяет:</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максимально приблизить тренировочную деятельность оперативного персонала к реальной без оказания воздействия на работающее оборудование;</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повысить эффективность контроля и оценки участников тренировки.</w:t>
      </w:r>
    </w:p>
    <w:p w:rsidR="002B15F5" w:rsidRPr="00D7479B" w:rsidRDefault="002B15F5"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Использование технических средств обучения дополняет и повышает эффективность традиционных методов тренировки, при этом польза от их применения возрастает по мере приближения характеристик технических средств обучения к характеристикам рабочих мест оперативного персонала. Наибольший эффект тренировки достигается на тренажерах-копиях, щиты управления которых подобны рабочему месту.</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74</w:t>
      </w:r>
      <w:r w:rsidR="002B15F5" w:rsidRPr="00D7479B">
        <w:rPr>
          <w:rFonts w:ascii="Times New Roman" w:eastAsia="Times New Roman" w:hAnsi="Times New Roman" w:cs="Times New Roman"/>
          <w:sz w:val="24"/>
          <w:szCs w:val="24"/>
          <w:lang w:eastAsia="ru-RU"/>
        </w:rPr>
        <w:t xml:space="preserve">. Полнота решения тренировочных задач при использовании технических средств обучения не должна зависеть от ограниченности их функциональных возможностей. Это требует ориентации каждой темы и программы тренировки на полную аварийную задачу. Операции управления оборудованием, которые не могут быть реализованы с помощью </w:t>
      </w:r>
      <w:r w:rsidR="002B15F5" w:rsidRPr="00D7479B">
        <w:rPr>
          <w:rFonts w:ascii="Times New Roman" w:eastAsia="Times New Roman" w:hAnsi="Times New Roman" w:cs="Times New Roman"/>
          <w:sz w:val="24"/>
          <w:szCs w:val="24"/>
          <w:lang w:eastAsia="ru-RU"/>
        </w:rPr>
        <w:lastRenderedPageBreak/>
        <w:t xml:space="preserve">примененных технических средств обучения, должны воспроизводиться условно, </w:t>
      </w:r>
      <w:proofErr w:type="gramStart"/>
      <w:r w:rsidR="002B15F5" w:rsidRPr="00D7479B">
        <w:rPr>
          <w:rFonts w:ascii="Times New Roman" w:eastAsia="Times New Roman" w:hAnsi="Times New Roman" w:cs="Times New Roman"/>
          <w:sz w:val="24"/>
          <w:szCs w:val="24"/>
          <w:lang w:eastAsia="ru-RU"/>
        </w:rPr>
        <w:t>например</w:t>
      </w:r>
      <w:proofErr w:type="gramEnd"/>
      <w:r w:rsidR="002B15F5" w:rsidRPr="00D7479B">
        <w:rPr>
          <w:rFonts w:ascii="Times New Roman" w:eastAsia="Times New Roman" w:hAnsi="Times New Roman" w:cs="Times New Roman"/>
          <w:sz w:val="24"/>
          <w:szCs w:val="24"/>
          <w:lang w:eastAsia="ru-RU"/>
        </w:rPr>
        <w:t xml:space="preserve"> в виде доклада контролирующему лицу.</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75</w:t>
      </w:r>
      <w:r w:rsidR="002B15F5" w:rsidRPr="00D7479B">
        <w:rPr>
          <w:rFonts w:ascii="Times New Roman" w:eastAsia="Times New Roman" w:hAnsi="Times New Roman" w:cs="Times New Roman"/>
          <w:sz w:val="24"/>
          <w:szCs w:val="24"/>
          <w:lang w:eastAsia="ru-RU"/>
        </w:rPr>
        <w:t>. Перед началом тренировки ее участникам сообщается вводная часть, в которой указываются:</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особенности оперативного контура технических средств обучения, имеющиеся условности и упрощения;</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общая характеристика исходного режима;</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отклонения от нормальной схемы;</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порядок использования связи;</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время возникновения аварии;</w:t>
      </w:r>
    </w:p>
    <w:p w:rsidR="002B15F5" w:rsidRPr="00D7479B" w:rsidRDefault="00F53940" w:rsidP="002B15F5">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2B15F5" w:rsidRPr="00D7479B">
        <w:rPr>
          <w:rFonts w:ascii="Times New Roman" w:eastAsia="Times New Roman" w:hAnsi="Times New Roman" w:cs="Times New Roman"/>
          <w:sz w:val="24"/>
          <w:szCs w:val="24"/>
          <w:lang w:eastAsia="ru-RU"/>
        </w:rPr>
        <w:t>способ оценки действий тренирующихся.</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76</w:t>
      </w:r>
      <w:r w:rsidR="002B15F5" w:rsidRPr="00D7479B">
        <w:rPr>
          <w:rFonts w:ascii="Times New Roman" w:eastAsia="Times New Roman" w:hAnsi="Times New Roman" w:cs="Times New Roman"/>
          <w:sz w:val="24"/>
          <w:szCs w:val="24"/>
          <w:lang w:eastAsia="ru-RU"/>
        </w:rPr>
        <w:t>. Тренировка начинается с подачи руководителем тренировки сигнала.</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В процессе тренировки руководитель тренировки или посредник с пульта управления тренировкой осуществляют ввод возмущений, неисправностей, имитацию остановов механизмов, включение сигнализации, вывод из работы автоматических устройств, перевод оборудования в заранее заданные режимы и т.п. в соответствии с программой тренировки с учетом конкретной деятельности участников тренировки.</w:t>
      </w:r>
    </w:p>
    <w:p w:rsidR="00ED331F"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77</w:t>
      </w:r>
      <w:r w:rsidR="002B15F5" w:rsidRPr="00D7479B">
        <w:rPr>
          <w:rFonts w:ascii="Times New Roman" w:eastAsia="Times New Roman" w:hAnsi="Times New Roman" w:cs="Times New Roman"/>
          <w:sz w:val="24"/>
          <w:szCs w:val="24"/>
          <w:lang w:eastAsia="ru-RU"/>
        </w:rPr>
        <w:t>. Окончание тренировки осуществляется по команде руководителя тренировки. При этом ведется сбор и учет регистрирующей информации по контролю и оценке тренировочной деятельности.</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b/>
          <w:sz w:val="24"/>
          <w:szCs w:val="24"/>
          <w:lang w:eastAsia="ru-RU"/>
        </w:rPr>
        <w:t xml:space="preserve">§ </w:t>
      </w:r>
      <w:r w:rsidR="002B15F5" w:rsidRPr="00D7479B">
        <w:rPr>
          <w:rFonts w:ascii="Times New Roman" w:eastAsia="Times New Roman" w:hAnsi="Times New Roman" w:cs="Times New Roman"/>
          <w:b/>
          <w:sz w:val="24"/>
          <w:szCs w:val="24"/>
          <w:lang w:eastAsia="ru-RU"/>
        </w:rPr>
        <w:t>6. Комбинированные тренировки</w:t>
      </w:r>
    </w:p>
    <w:p w:rsidR="002B15F5" w:rsidRPr="00D7479B" w:rsidRDefault="002B15F5"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w:t>
      </w:r>
      <w:r w:rsidR="00F53940" w:rsidRPr="00D7479B">
        <w:rPr>
          <w:rFonts w:ascii="Times New Roman" w:eastAsia="Times New Roman" w:hAnsi="Times New Roman" w:cs="Times New Roman"/>
          <w:sz w:val="24"/>
          <w:szCs w:val="24"/>
          <w:lang w:eastAsia="ru-RU"/>
        </w:rPr>
        <w:t>78</w:t>
      </w:r>
      <w:r w:rsidRPr="00D7479B">
        <w:rPr>
          <w:rFonts w:ascii="Times New Roman" w:eastAsia="Times New Roman" w:hAnsi="Times New Roman" w:cs="Times New Roman"/>
          <w:sz w:val="24"/>
          <w:szCs w:val="24"/>
          <w:lang w:eastAsia="ru-RU"/>
        </w:rPr>
        <w:t>. Комбинированные тренировки основаны на использовании программы, учитывающей сочетания различных методов тренировок и технических средств.</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79</w:t>
      </w:r>
      <w:r w:rsidR="002B15F5" w:rsidRPr="00D7479B">
        <w:rPr>
          <w:rFonts w:ascii="Times New Roman" w:eastAsia="Times New Roman" w:hAnsi="Times New Roman" w:cs="Times New Roman"/>
          <w:sz w:val="24"/>
          <w:szCs w:val="24"/>
          <w:lang w:eastAsia="ru-RU"/>
        </w:rPr>
        <w:t>. На энергопредприятии должен быть разработан перечень комбинированных тренировок с различными вариантами сочетаний способов их проведения, а также макеты программ реализации таких тренировок.</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80</w:t>
      </w:r>
      <w:r w:rsidR="002B15F5" w:rsidRPr="00D7479B">
        <w:rPr>
          <w:rFonts w:ascii="Times New Roman" w:eastAsia="Times New Roman" w:hAnsi="Times New Roman" w:cs="Times New Roman"/>
          <w:sz w:val="24"/>
          <w:szCs w:val="24"/>
          <w:lang w:eastAsia="ru-RU"/>
        </w:rPr>
        <w:t>. В вводной части комбинированной тренировки наряду с функциональными исходными данными указывается распределение персонала вахты по тренировочным рабочим местам.</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81</w:t>
      </w:r>
      <w:r w:rsidR="002B15F5" w:rsidRPr="00D7479B">
        <w:rPr>
          <w:rFonts w:ascii="Times New Roman" w:eastAsia="Times New Roman" w:hAnsi="Times New Roman" w:cs="Times New Roman"/>
          <w:sz w:val="24"/>
          <w:szCs w:val="24"/>
          <w:lang w:eastAsia="ru-RU"/>
        </w:rPr>
        <w:t>. Методика проведения комбинированных тренировок базируется на указанных методиках в соответствии с используемым их сочетанием.</w:t>
      </w:r>
    </w:p>
    <w:p w:rsidR="002B15F5"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82</w:t>
      </w:r>
      <w:r w:rsidR="002B15F5" w:rsidRPr="00D7479B">
        <w:rPr>
          <w:rFonts w:ascii="Times New Roman" w:eastAsia="Times New Roman" w:hAnsi="Times New Roman" w:cs="Times New Roman"/>
          <w:sz w:val="24"/>
          <w:szCs w:val="24"/>
          <w:lang w:eastAsia="ru-RU"/>
        </w:rPr>
        <w:t>. В Приложении 4 даны дополнительные рекомендации для проведения конкретных типов тренировок.</w:t>
      </w:r>
    </w:p>
    <w:p w:rsidR="00F53940" w:rsidRPr="00D7479B" w:rsidRDefault="00F53940" w:rsidP="00ED331F">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Глава 6. Разбор тренировок</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 83. Разбор тренировок производится с целью определения правильности действий при ликвидации аварии, предусмотренной темой тренировки, каждого из участвующих в ней и выявления мероприятий, способствующих повышению надежности работы оборудования и безопасности обслуживающего персонала.</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84. Разбор тренировок должен производиться, как правило, сразу же после их окончания руководителями тренировок с привлечением посредников. Если организовать разбор тренировки непосредственно после ее окончания невозможно (например, после межсистемной, общесистемной и общесетевой тренировок), то проводить его следует в последующие дни, но не позднее чем через пять дней.</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xml:space="preserve">85. На разборе блочных, цеховых, подстанционных, участковых, диспетчерских и совмещенных тренировок должен присутствовать весь участвовавший в ней персонал. На разборе межсистемных, общесистемных, общесетевых и общестанционных тренировок для </w:t>
      </w:r>
      <w:r w:rsidRPr="00D7479B">
        <w:rPr>
          <w:rFonts w:ascii="Times New Roman" w:eastAsia="Times New Roman" w:hAnsi="Times New Roman" w:cs="Times New Roman"/>
          <w:sz w:val="24"/>
          <w:szCs w:val="24"/>
          <w:lang w:eastAsia="ru-RU"/>
        </w:rPr>
        <w:lastRenderedPageBreak/>
        <w:t>сокращения времени можно ограничиться присутствием персонала, участвовавшего в тренировке на наиболее важных участках, охваченных условной аварией. Для остальных участников разбор может быть произведен на рабочих местах посредниками. Разбор межсистемных, общесистемных и общесетевых тренировок можно производить по телефону.</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86. При разборе должны быть выяснены в отношении каждого участника тренировки:</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правильность понимания происшедшего;</w:t>
      </w:r>
    </w:p>
    <w:p w:rsidR="00F53940" w:rsidRPr="00D7479B" w:rsidRDefault="00F53940" w:rsidP="00F53940">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правильность действия по ликвидации аварии;</w:t>
      </w:r>
    </w:p>
    <w:p w:rsidR="00F53940" w:rsidRPr="00D7479B" w:rsidRDefault="00F53940" w:rsidP="00F53940">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допущенные ошибки и их причины;</w:t>
      </w:r>
    </w:p>
    <w:p w:rsidR="00F53940" w:rsidRPr="00D7479B" w:rsidRDefault="00F53940" w:rsidP="00F53940">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правильность ведения оперативных переговоров и использования средств связи.</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87. При проведении разбора тренировки ее руководитель заслушивает сообщения посредников о действиях участников тренировки, анализирует карты деятельности тренирующихся, в случае необходимости заслушивает и самих участников, указывает на допущенные ошибки и утверждает по четырех балльной системе индивидуальные и общие оценки результатов тренировки.</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При проведении разбора противоаварийной тренировки, совмещенной с противопожарной, кроме вышесказанного, руководитель тушения пожара докладывает руководителю тренировки о сложившейся обстановке и принятых им решениях по ликвидации пожара, а также предотвращению развития аварии, отмечает правильные действия персонала и недостатки, выявленные в процессе ликвидации пожара.</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Рекомендуется для оценки действий участников тренировки руководствоваться следующим:</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если по ходу тренировки ее участник принимает решения, которые в реальной обстановке при их выполнении привели бы к развитию аварии или к несчастному случаю, то ему выставляется оценка "неудовлетворительно";</w:t>
      </w:r>
    </w:p>
    <w:p w:rsidR="00F53940" w:rsidRPr="00D7479B" w:rsidRDefault="00F53940" w:rsidP="00F53940">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если по ходу тренировки ее участник допускает ошибки, не усугубляющие ситуацию, но затягивающие процесс ликвидации аварийного положения, то ему выставляется оценка "хорошо" или "удовлетворительно", в зависимости от числа и характера ошибок;</w:t>
      </w:r>
    </w:p>
    <w:p w:rsidR="00F53940" w:rsidRPr="00D7479B" w:rsidRDefault="00F53940" w:rsidP="00F53940">
      <w:pPr>
        <w:spacing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 если по ходу тренировки ее участник действует без единой ошибки, то ему выставляется оценка "отлично".</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88. Лицам, допустившим во время тренировки грубые ошибки и получившим неудовлетворительные оценки, по заключению ее руководителя назначаются дополнительные инструктажи и внеплановые тренировки. Эти лица могут быть лишены права допуска к самостоятельной работе.</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89. Если половина и более участников тренировки получила неудовлетворительные оценки, то тренировка по этой же теме должна быть проведена вторично в срок не более десяти дней (для объектовой совмещенной тренировки повторная тренировка проводится в течение двух недель), причем повторная тренировка не учитывается как плановая.</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90. Результаты тренировки должны быть занесены в специальные таблицы, представленные в Приложении.</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При проведении совмещенных тренировок, кроме того, результаты заносятся в журнал по учету противопожарных тренировок. Форма первой страницы журнала по учету противопожарных тренировок дана в Приложении 6.</w:t>
      </w:r>
    </w:p>
    <w:p w:rsidR="00F53940" w:rsidRPr="00D7479B" w:rsidRDefault="00F53940" w:rsidP="00ED331F">
      <w:pPr>
        <w:spacing w:before="240" w:after="240" w:line="240" w:lineRule="auto"/>
        <w:jc w:val="center"/>
        <w:rPr>
          <w:rFonts w:ascii="Times New Roman" w:eastAsia="Times New Roman" w:hAnsi="Times New Roman" w:cs="Times New Roman"/>
          <w:b/>
          <w:sz w:val="24"/>
          <w:szCs w:val="24"/>
          <w:lang w:eastAsia="ru-RU"/>
        </w:rPr>
      </w:pPr>
      <w:r w:rsidRPr="00D7479B">
        <w:rPr>
          <w:rFonts w:ascii="Times New Roman" w:eastAsia="Times New Roman" w:hAnsi="Times New Roman" w:cs="Times New Roman"/>
          <w:b/>
          <w:sz w:val="24"/>
          <w:szCs w:val="24"/>
          <w:lang w:eastAsia="ru-RU"/>
        </w:rPr>
        <w:t>Глава 7. Разработка мероприятий по результатам тренировок</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lastRenderedPageBreak/>
        <w:t xml:space="preserve"> 91. Если в процессе подготовки или проведения тренировки выявится необходимость в проведении мероприятий, способствующих безаварийной работе, то их следует занести в журнал по учету противоаварийных тренировок. При этом руководитель тренировки должен ознакомить руководителей соответствующих подразделений с мероприятиями, занесенными в журнал по учету противоаварийных тренировок. Руководящий персонал обязан принять меры по реализации этих мероприятий.</w:t>
      </w:r>
    </w:p>
    <w:p w:rsidR="00F53940" w:rsidRPr="00D7479B" w:rsidRDefault="00F53940"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t>92. Программа тренировки, а также журнал после проведения каждой тренировки передаются на рабочее место лица, руководившего ликвидацией условной аварии, для ознакомления с этими документами персонала, участвующего в тренировке. Все предложения персонала должны быть сообщены руководителю тренировки или начальнику цеха (участка, службы).</w:t>
      </w:r>
    </w:p>
    <w:p w:rsidR="009B60F1" w:rsidRPr="00D7479B" w:rsidRDefault="009B60F1" w:rsidP="00ED331F">
      <w:pPr>
        <w:spacing w:before="120" w:after="0" w:line="240" w:lineRule="auto"/>
        <w:ind w:firstLine="709"/>
        <w:jc w:val="both"/>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br w:type="page"/>
      </w:r>
    </w:p>
    <w:p w:rsidR="009B60F1" w:rsidRPr="00D7479B" w:rsidRDefault="009B60F1" w:rsidP="00F53940">
      <w:pPr>
        <w:spacing w:after="0" w:line="240" w:lineRule="auto"/>
        <w:ind w:firstLine="709"/>
        <w:jc w:val="both"/>
        <w:rPr>
          <w:rFonts w:ascii="Times New Roman" w:eastAsia="Times New Roman" w:hAnsi="Times New Roman" w:cs="Times New Roman"/>
          <w:sz w:val="24"/>
          <w:szCs w:val="24"/>
          <w:lang w:eastAsia="ru-RU"/>
        </w:rPr>
        <w:sectPr w:rsidR="009B60F1" w:rsidRPr="00D7479B" w:rsidSect="00EE310F">
          <w:footerReference w:type="default" r:id="rId17"/>
          <w:pgSz w:w="11906" w:h="16838" w:code="9"/>
          <w:pgMar w:top="709" w:right="850" w:bottom="1134" w:left="1701" w:header="709" w:footer="709" w:gutter="0"/>
          <w:cols w:space="708"/>
          <w:titlePg/>
          <w:docGrid w:linePitch="360"/>
        </w:sectPr>
      </w:pPr>
    </w:p>
    <w:p w:rsidR="009B60F1" w:rsidRPr="00D7479B" w:rsidRDefault="009B60F1" w:rsidP="009B60F1">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1</w:t>
      </w:r>
    </w:p>
    <w:p w:rsidR="009B60F1" w:rsidRPr="00D7479B" w:rsidRDefault="009B60F1" w:rsidP="009B60F1">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9B60F1" w:rsidRPr="00D7479B" w:rsidRDefault="009B60F1" w:rsidP="009B60F1">
      <w:pPr>
        <w:spacing w:after="0" w:line="240" w:lineRule="auto"/>
        <w:ind w:firstLine="284"/>
        <w:jc w:val="right"/>
        <w:rPr>
          <w:rFonts w:ascii="Times New Roman" w:hAnsi="Times New Roman" w:cs="Times New Roman"/>
          <w:i/>
          <w:color w:val="000000"/>
          <w:sz w:val="24"/>
          <w:szCs w:val="24"/>
        </w:rPr>
      </w:pPr>
    </w:p>
    <w:p w:rsidR="009B60F1" w:rsidRPr="00D7479B" w:rsidRDefault="00FB1C44" w:rsidP="009B60F1">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Форма годового графика проведения противоаварийных тренировок с примером заполнения</w:t>
      </w:r>
    </w:p>
    <w:p w:rsidR="009B60F1" w:rsidRPr="00D7479B" w:rsidRDefault="009B60F1" w:rsidP="009B60F1">
      <w:pPr>
        <w:spacing w:after="0" w:line="240" w:lineRule="auto"/>
        <w:ind w:firstLine="284"/>
        <w:jc w:val="both"/>
        <w:rPr>
          <w:rFonts w:ascii="Times New Roman" w:hAnsi="Times New Roman" w:cs="Times New Roman"/>
          <w:color w:val="000000"/>
          <w:sz w:val="24"/>
          <w:szCs w:val="24"/>
        </w:rPr>
      </w:pPr>
    </w:p>
    <w:tbl>
      <w:tblPr>
        <w:tblW w:w="14956" w:type="dxa"/>
        <w:tblLayout w:type="fixed"/>
        <w:tblCellMar>
          <w:left w:w="28" w:type="dxa"/>
          <w:right w:w="28" w:type="dxa"/>
        </w:tblCellMar>
        <w:tblLook w:val="0000" w:firstRow="0" w:lastRow="0" w:firstColumn="0" w:lastColumn="0" w:noHBand="0" w:noVBand="0"/>
      </w:tblPr>
      <w:tblGrid>
        <w:gridCol w:w="1304"/>
        <w:gridCol w:w="1623"/>
        <w:gridCol w:w="1015"/>
        <w:gridCol w:w="1014"/>
        <w:gridCol w:w="1014"/>
        <w:gridCol w:w="916"/>
        <w:gridCol w:w="1113"/>
        <w:gridCol w:w="1044"/>
        <w:gridCol w:w="995"/>
        <w:gridCol w:w="995"/>
        <w:gridCol w:w="1097"/>
        <w:gridCol w:w="901"/>
        <w:gridCol w:w="929"/>
        <w:gridCol w:w="996"/>
      </w:tblGrid>
      <w:tr w:rsidR="009B60F1" w:rsidRPr="00D7479B" w:rsidTr="008B0770">
        <w:trPr>
          <w:trHeight w:val="278"/>
        </w:trPr>
        <w:tc>
          <w:tcPr>
            <w:tcW w:w="1304"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Вид</w:t>
            </w:r>
          </w:p>
        </w:tc>
        <w:tc>
          <w:tcPr>
            <w:tcW w:w="1623"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Руководитель</w:t>
            </w:r>
          </w:p>
        </w:tc>
        <w:tc>
          <w:tcPr>
            <w:tcW w:w="12029" w:type="dxa"/>
            <w:gridSpan w:val="12"/>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Распределение участвующих в тренировках по месяцам</w:t>
            </w:r>
          </w:p>
        </w:tc>
      </w:tr>
      <w:tr w:rsidR="009B60F1" w:rsidRPr="00D7479B" w:rsidTr="008B0770">
        <w:trPr>
          <w:trHeight w:val="297"/>
        </w:trPr>
        <w:tc>
          <w:tcPr>
            <w:tcW w:w="1304"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тренировки</w:t>
            </w:r>
          </w:p>
        </w:tc>
        <w:tc>
          <w:tcPr>
            <w:tcW w:w="1623"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тренировки</w:t>
            </w:r>
          </w:p>
        </w:tc>
        <w:tc>
          <w:tcPr>
            <w:tcW w:w="1015"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Январь</w:t>
            </w:r>
          </w:p>
        </w:tc>
        <w:tc>
          <w:tcPr>
            <w:tcW w:w="1014"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Февраль</w:t>
            </w:r>
          </w:p>
        </w:tc>
        <w:tc>
          <w:tcPr>
            <w:tcW w:w="1014"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Март</w:t>
            </w:r>
          </w:p>
        </w:tc>
        <w:tc>
          <w:tcPr>
            <w:tcW w:w="916"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Апрель</w:t>
            </w:r>
          </w:p>
        </w:tc>
        <w:tc>
          <w:tcPr>
            <w:tcW w:w="1113"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Май</w:t>
            </w:r>
          </w:p>
        </w:tc>
        <w:tc>
          <w:tcPr>
            <w:tcW w:w="1044"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Июнь</w:t>
            </w:r>
          </w:p>
        </w:tc>
        <w:tc>
          <w:tcPr>
            <w:tcW w:w="995"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Июль</w:t>
            </w:r>
          </w:p>
        </w:tc>
        <w:tc>
          <w:tcPr>
            <w:tcW w:w="995"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Август</w:t>
            </w:r>
          </w:p>
        </w:tc>
        <w:tc>
          <w:tcPr>
            <w:tcW w:w="1097"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Сентябрь</w:t>
            </w:r>
          </w:p>
        </w:tc>
        <w:tc>
          <w:tcPr>
            <w:tcW w:w="901"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Октябрь</w:t>
            </w:r>
          </w:p>
        </w:tc>
        <w:tc>
          <w:tcPr>
            <w:tcW w:w="929"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Ноябрь</w:t>
            </w:r>
          </w:p>
        </w:tc>
        <w:tc>
          <w:tcPr>
            <w:tcW w:w="996" w:type="dxa"/>
            <w:tcBorders>
              <w:top w:val="single" w:sz="6" w:space="0" w:color="auto"/>
              <w:left w:val="single" w:sz="6" w:space="0" w:color="auto"/>
              <w:bottom w:val="single" w:sz="6" w:space="0" w:color="auto"/>
              <w:right w:val="single" w:sz="6" w:space="0" w:color="auto"/>
            </w:tcBorders>
          </w:tcPr>
          <w:p w:rsidR="009B60F1" w:rsidRPr="00D7479B" w:rsidRDefault="009B60F1" w:rsidP="009B60F1">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Декабрь</w:t>
            </w:r>
          </w:p>
        </w:tc>
      </w:tr>
      <w:tr w:rsidR="009B60F1" w:rsidRPr="00D7479B" w:rsidTr="008B0770">
        <w:trPr>
          <w:trHeight w:val="1113"/>
        </w:trPr>
        <w:tc>
          <w:tcPr>
            <w:tcW w:w="1304"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Обще-</w:t>
            </w:r>
          </w:p>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станционная</w:t>
            </w:r>
          </w:p>
        </w:tc>
        <w:tc>
          <w:tcPr>
            <w:tcW w:w="1623" w:type="dxa"/>
            <w:tcBorders>
              <w:top w:val="single" w:sz="6" w:space="0" w:color="auto"/>
              <w:left w:val="single" w:sz="6" w:space="0" w:color="auto"/>
              <w:bottom w:val="nil"/>
              <w:right w:val="single" w:sz="6" w:space="0" w:color="auto"/>
            </w:tcBorders>
          </w:tcPr>
          <w:p w:rsidR="009B60F1" w:rsidRPr="00D7479B" w:rsidRDefault="009B60F1" w:rsidP="00FB1C44">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Главный инженер </w:t>
            </w:r>
            <w:r w:rsidR="00FB1C44" w:rsidRPr="00D7479B">
              <w:rPr>
                <w:rFonts w:ascii="Times New Roman" w:hAnsi="Times New Roman" w:cs="Times New Roman"/>
                <w:color w:val="000000"/>
                <w:sz w:val="24"/>
                <w:szCs w:val="24"/>
              </w:rPr>
              <w:t>Батырбеков</w:t>
            </w:r>
            <w:r w:rsidRPr="00D7479B">
              <w:rPr>
                <w:rFonts w:ascii="Times New Roman" w:hAnsi="Times New Roman" w:cs="Times New Roman"/>
                <w:color w:val="000000"/>
                <w:sz w:val="24"/>
                <w:szCs w:val="24"/>
              </w:rPr>
              <w:t xml:space="preserve"> А.</w:t>
            </w:r>
            <w:r w:rsidR="00FB1C44" w:rsidRPr="00D7479B">
              <w:rPr>
                <w:rFonts w:ascii="Times New Roman" w:hAnsi="Times New Roman" w:cs="Times New Roman"/>
                <w:color w:val="000000"/>
                <w:sz w:val="24"/>
                <w:szCs w:val="24"/>
              </w:rPr>
              <w:t>С</w:t>
            </w:r>
            <w:r w:rsidRPr="00D7479B">
              <w:rPr>
                <w:rFonts w:ascii="Times New Roman" w:hAnsi="Times New Roman" w:cs="Times New Roman"/>
                <w:color w:val="000000"/>
                <w:sz w:val="24"/>
                <w:szCs w:val="24"/>
              </w:rPr>
              <w:t>.</w:t>
            </w:r>
          </w:p>
        </w:tc>
        <w:tc>
          <w:tcPr>
            <w:tcW w:w="1015"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014"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lang w:val="en-US"/>
              </w:rPr>
            </w:pPr>
            <w:r w:rsidRPr="00D7479B">
              <w:rPr>
                <w:rFonts w:ascii="Times New Roman" w:hAnsi="Times New Roman" w:cs="Times New Roman"/>
                <w:color w:val="000000"/>
                <w:sz w:val="24"/>
                <w:szCs w:val="24"/>
              </w:rPr>
              <w:t>Смена А, блок №</w:t>
            </w:r>
            <w:r w:rsidRPr="00D7479B">
              <w:rPr>
                <w:rFonts w:ascii="Times New Roman" w:hAnsi="Times New Roman" w:cs="Times New Roman"/>
                <w:color w:val="000000"/>
                <w:sz w:val="24"/>
                <w:szCs w:val="24"/>
                <w:lang w:val="en-US"/>
              </w:rPr>
              <w:t xml:space="preserve"> 2-4</w:t>
            </w:r>
          </w:p>
        </w:tc>
        <w:tc>
          <w:tcPr>
            <w:tcW w:w="1014"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16"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113"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i/>
                <w:color w:val="000000"/>
                <w:sz w:val="24"/>
                <w:szCs w:val="24"/>
              </w:rPr>
            </w:pPr>
            <w:r w:rsidRPr="00D7479B">
              <w:rPr>
                <w:rFonts w:ascii="Times New Roman" w:hAnsi="Times New Roman" w:cs="Times New Roman"/>
                <w:color w:val="000000"/>
                <w:sz w:val="24"/>
                <w:szCs w:val="24"/>
              </w:rPr>
              <w:t>Смена Б, блок № 1-3</w:t>
            </w:r>
          </w:p>
        </w:tc>
        <w:tc>
          <w:tcPr>
            <w:tcW w:w="1044"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95"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95"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В, блок № 3-4</w:t>
            </w:r>
          </w:p>
        </w:tc>
        <w:tc>
          <w:tcPr>
            <w:tcW w:w="1097"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01"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29"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Г, блок № 2-3</w:t>
            </w:r>
          </w:p>
        </w:tc>
        <w:tc>
          <w:tcPr>
            <w:tcW w:w="996" w:type="dxa"/>
            <w:tcBorders>
              <w:top w:val="single" w:sz="6" w:space="0" w:color="auto"/>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r>
      <w:tr w:rsidR="009B60F1" w:rsidRPr="00D7479B" w:rsidTr="008B0770">
        <w:trPr>
          <w:trHeight w:val="1391"/>
        </w:trPr>
        <w:tc>
          <w:tcPr>
            <w:tcW w:w="1304"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Блочная</w:t>
            </w:r>
          </w:p>
        </w:tc>
        <w:tc>
          <w:tcPr>
            <w:tcW w:w="1623" w:type="dxa"/>
            <w:tcBorders>
              <w:top w:val="nil"/>
              <w:left w:val="single" w:sz="6" w:space="0" w:color="auto"/>
              <w:bottom w:val="nil"/>
              <w:right w:val="single" w:sz="6" w:space="0" w:color="auto"/>
            </w:tcBorders>
          </w:tcPr>
          <w:p w:rsidR="009B60F1" w:rsidRPr="00D7479B" w:rsidRDefault="009B60F1" w:rsidP="00FB1C44">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Заместитель главного инженера по эксплуатации </w:t>
            </w:r>
            <w:r w:rsidR="00FB1C44" w:rsidRPr="00D7479B">
              <w:rPr>
                <w:rFonts w:ascii="Times New Roman" w:hAnsi="Times New Roman" w:cs="Times New Roman"/>
                <w:color w:val="000000"/>
                <w:sz w:val="24"/>
                <w:szCs w:val="24"/>
              </w:rPr>
              <w:t>Асано</w:t>
            </w:r>
            <w:r w:rsidRPr="00D7479B">
              <w:rPr>
                <w:rFonts w:ascii="Times New Roman" w:hAnsi="Times New Roman" w:cs="Times New Roman"/>
                <w:color w:val="000000"/>
                <w:sz w:val="24"/>
                <w:szCs w:val="24"/>
              </w:rPr>
              <w:t xml:space="preserve">в </w:t>
            </w:r>
            <w:r w:rsidR="00FB1C44" w:rsidRPr="00D7479B">
              <w:rPr>
                <w:rFonts w:ascii="Times New Roman" w:hAnsi="Times New Roman" w:cs="Times New Roman"/>
                <w:color w:val="000000"/>
                <w:sz w:val="24"/>
                <w:szCs w:val="24"/>
              </w:rPr>
              <w:t>Р</w:t>
            </w:r>
            <w:r w:rsidRPr="00D7479B">
              <w:rPr>
                <w:rFonts w:ascii="Times New Roman" w:hAnsi="Times New Roman" w:cs="Times New Roman"/>
                <w:color w:val="000000"/>
                <w:sz w:val="24"/>
                <w:szCs w:val="24"/>
              </w:rPr>
              <w:t>.Б.</w:t>
            </w:r>
          </w:p>
        </w:tc>
        <w:tc>
          <w:tcPr>
            <w:tcW w:w="1015"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014"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014"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А, блок № 1</w:t>
            </w:r>
          </w:p>
        </w:tc>
        <w:tc>
          <w:tcPr>
            <w:tcW w:w="916"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113"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044"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Б, блок № 4</w:t>
            </w:r>
          </w:p>
        </w:tc>
        <w:tc>
          <w:tcPr>
            <w:tcW w:w="995"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95"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1097"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В, блок № 1-2</w:t>
            </w:r>
          </w:p>
        </w:tc>
        <w:tc>
          <w:tcPr>
            <w:tcW w:w="901"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29"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p>
        </w:tc>
        <w:tc>
          <w:tcPr>
            <w:tcW w:w="996" w:type="dxa"/>
            <w:tcBorders>
              <w:top w:val="nil"/>
              <w:left w:val="single" w:sz="6" w:space="0" w:color="auto"/>
              <w:bottom w:val="nil"/>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Г, блок № 1,4</w:t>
            </w:r>
          </w:p>
        </w:tc>
      </w:tr>
      <w:tr w:rsidR="009B60F1" w:rsidRPr="00D7479B" w:rsidTr="008B0770">
        <w:trPr>
          <w:trHeight w:val="1113"/>
        </w:trPr>
        <w:tc>
          <w:tcPr>
            <w:tcW w:w="1304"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Цеховая для электро</w:t>
            </w:r>
            <w:r w:rsidR="00FB1C44"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цеха</w:t>
            </w:r>
          </w:p>
        </w:tc>
        <w:tc>
          <w:tcPr>
            <w:tcW w:w="1623" w:type="dxa"/>
            <w:tcBorders>
              <w:top w:val="nil"/>
              <w:left w:val="single" w:sz="6" w:space="0" w:color="auto"/>
              <w:bottom w:val="single" w:sz="6" w:space="0" w:color="auto"/>
              <w:right w:val="single" w:sz="6" w:space="0" w:color="auto"/>
            </w:tcBorders>
          </w:tcPr>
          <w:p w:rsidR="009B60F1" w:rsidRPr="00D7479B" w:rsidRDefault="009B60F1" w:rsidP="00FB1C44">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Заместитель начальника </w:t>
            </w:r>
            <w:r w:rsidR="00FB1C44" w:rsidRPr="00D7479B">
              <w:rPr>
                <w:rFonts w:ascii="Times New Roman" w:hAnsi="Times New Roman" w:cs="Times New Roman"/>
                <w:color w:val="000000"/>
                <w:sz w:val="24"/>
                <w:szCs w:val="24"/>
              </w:rPr>
              <w:t>Айбек уулу Мирлан</w:t>
            </w:r>
          </w:p>
        </w:tc>
        <w:tc>
          <w:tcPr>
            <w:tcW w:w="1015"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Г</w:t>
            </w:r>
          </w:p>
        </w:tc>
        <w:tc>
          <w:tcPr>
            <w:tcW w:w="1014"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В</w:t>
            </w:r>
          </w:p>
        </w:tc>
        <w:tc>
          <w:tcPr>
            <w:tcW w:w="1014"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Б</w:t>
            </w:r>
          </w:p>
        </w:tc>
        <w:tc>
          <w:tcPr>
            <w:tcW w:w="916"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А</w:t>
            </w:r>
          </w:p>
        </w:tc>
        <w:tc>
          <w:tcPr>
            <w:tcW w:w="1113"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Г</w:t>
            </w:r>
          </w:p>
        </w:tc>
        <w:tc>
          <w:tcPr>
            <w:tcW w:w="1044"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В</w:t>
            </w:r>
          </w:p>
        </w:tc>
        <w:tc>
          <w:tcPr>
            <w:tcW w:w="995"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Б</w:t>
            </w:r>
          </w:p>
        </w:tc>
        <w:tc>
          <w:tcPr>
            <w:tcW w:w="995"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А</w:t>
            </w:r>
          </w:p>
        </w:tc>
        <w:tc>
          <w:tcPr>
            <w:tcW w:w="1097"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Г</w:t>
            </w:r>
          </w:p>
        </w:tc>
        <w:tc>
          <w:tcPr>
            <w:tcW w:w="901"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В</w:t>
            </w:r>
          </w:p>
        </w:tc>
        <w:tc>
          <w:tcPr>
            <w:tcW w:w="929"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Б</w:t>
            </w:r>
          </w:p>
        </w:tc>
        <w:tc>
          <w:tcPr>
            <w:tcW w:w="996" w:type="dxa"/>
            <w:tcBorders>
              <w:top w:val="nil"/>
              <w:left w:val="single" w:sz="6" w:space="0" w:color="auto"/>
              <w:bottom w:val="single" w:sz="6" w:space="0" w:color="auto"/>
              <w:right w:val="single" w:sz="6" w:space="0" w:color="auto"/>
            </w:tcBorders>
          </w:tcPr>
          <w:p w:rsidR="009B60F1" w:rsidRPr="00D7479B" w:rsidRDefault="009B60F1" w:rsidP="009B60F1">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Смена А</w:t>
            </w:r>
          </w:p>
        </w:tc>
      </w:tr>
    </w:tbl>
    <w:p w:rsidR="009B60F1" w:rsidRPr="00D7479B" w:rsidRDefault="009B60F1" w:rsidP="009B60F1">
      <w:pPr>
        <w:spacing w:after="0" w:line="240" w:lineRule="auto"/>
        <w:ind w:firstLine="284"/>
        <w:jc w:val="both"/>
        <w:rPr>
          <w:rFonts w:ascii="Times New Roman" w:hAnsi="Times New Roman" w:cs="Times New Roman"/>
          <w:color w:val="000000"/>
          <w:sz w:val="24"/>
          <w:szCs w:val="24"/>
        </w:rPr>
      </w:pPr>
    </w:p>
    <w:p w:rsidR="009B60F1" w:rsidRPr="00D7479B" w:rsidRDefault="009B60F1" w:rsidP="009B60F1">
      <w:pPr>
        <w:spacing w:after="0" w:line="240" w:lineRule="auto"/>
        <w:ind w:firstLine="28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Главный инженер ____________________________</w:t>
      </w:r>
    </w:p>
    <w:p w:rsidR="009B60F1" w:rsidRPr="00D7479B" w:rsidRDefault="009B60F1" w:rsidP="009B60F1">
      <w:pPr>
        <w:spacing w:after="0" w:line="240" w:lineRule="auto"/>
        <w:ind w:left="8496" w:firstLine="708"/>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подпись</w:t>
      </w:r>
    </w:p>
    <w:p w:rsidR="00FB1C44" w:rsidRPr="00D7479B" w:rsidRDefault="00FB1C44">
      <w:pPr>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br w:type="page"/>
      </w:r>
    </w:p>
    <w:p w:rsidR="00FB1C44" w:rsidRPr="00D7479B" w:rsidRDefault="00FB1C44" w:rsidP="00F53940">
      <w:pPr>
        <w:spacing w:after="0" w:line="240" w:lineRule="auto"/>
        <w:ind w:firstLine="709"/>
        <w:jc w:val="both"/>
        <w:rPr>
          <w:rFonts w:ascii="Times New Roman" w:eastAsia="Times New Roman" w:hAnsi="Times New Roman" w:cs="Times New Roman"/>
          <w:sz w:val="24"/>
          <w:szCs w:val="24"/>
          <w:lang w:eastAsia="ru-RU"/>
        </w:rPr>
        <w:sectPr w:rsidR="00FB1C44" w:rsidRPr="00D7479B" w:rsidSect="009B60F1">
          <w:pgSz w:w="16838" w:h="11906" w:orient="landscape" w:code="9"/>
          <w:pgMar w:top="1701" w:right="1134" w:bottom="851" w:left="1134" w:header="709" w:footer="709" w:gutter="0"/>
          <w:cols w:space="708"/>
          <w:titlePg/>
          <w:docGrid w:linePitch="360"/>
        </w:sectPr>
      </w:pPr>
    </w:p>
    <w:p w:rsidR="00FB1C44" w:rsidRPr="00D7479B" w:rsidRDefault="00FB1C44" w:rsidP="00FB1C44">
      <w:pPr>
        <w:spacing w:after="0" w:line="240" w:lineRule="auto"/>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2</w:t>
      </w:r>
    </w:p>
    <w:p w:rsidR="00FB1C44" w:rsidRPr="00D7479B" w:rsidRDefault="00FB1C44" w:rsidP="00FB1C44">
      <w:pPr>
        <w:spacing w:after="0" w:line="240" w:lineRule="auto"/>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FB1C44" w:rsidRPr="00D7479B" w:rsidRDefault="00FB1C44" w:rsidP="00FB1C44">
      <w:pPr>
        <w:spacing w:after="0" w:line="240" w:lineRule="auto"/>
        <w:jc w:val="right"/>
        <w:rPr>
          <w:rFonts w:ascii="Times New Roman" w:hAnsi="Times New Roman" w:cs="Times New Roman"/>
          <w:i/>
          <w:color w:val="000000"/>
          <w:sz w:val="24"/>
          <w:szCs w:val="24"/>
        </w:rPr>
      </w:pPr>
    </w:p>
    <w:tbl>
      <w:tblPr>
        <w:tblW w:w="0" w:type="auto"/>
        <w:jc w:val="center"/>
        <w:tblLayout w:type="fixed"/>
        <w:tblLook w:val="0000" w:firstRow="0" w:lastRow="0" w:firstColumn="0" w:lastColumn="0" w:noHBand="0" w:noVBand="0"/>
      </w:tblPr>
      <w:tblGrid>
        <w:gridCol w:w="4300"/>
        <w:gridCol w:w="3355"/>
      </w:tblGrid>
      <w:tr w:rsidR="00FB1C44" w:rsidRPr="00D7479B" w:rsidTr="00FB1C44">
        <w:trPr>
          <w:jc w:val="center"/>
        </w:trPr>
        <w:tc>
          <w:tcPr>
            <w:tcW w:w="4300" w:type="dxa"/>
            <w:tcBorders>
              <w:top w:val="nil"/>
              <w:left w:val="nil"/>
              <w:bottom w:val="nil"/>
              <w:right w:val="nil"/>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_________________</w:t>
            </w:r>
          </w:p>
        </w:tc>
        <w:tc>
          <w:tcPr>
            <w:tcW w:w="3355" w:type="dxa"/>
            <w:tcBorders>
              <w:top w:val="nil"/>
              <w:left w:val="nil"/>
              <w:bottom w:val="nil"/>
              <w:right w:val="nil"/>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___________________</w:t>
            </w:r>
          </w:p>
        </w:tc>
      </w:tr>
      <w:tr w:rsidR="00FB1C44" w:rsidRPr="00D7479B" w:rsidTr="00FB1C44">
        <w:trPr>
          <w:jc w:val="center"/>
        </w:trPr>
        <w:tc>
          <w:tcPr>
            <w:tcW w:w="4300" w:type="dxa"/>
            <w:tcBorders>
              <w:top w:val="nil"/>
              <w:left w:val="nil"/>
              <w:bottom w:val="nil"/>
              <w:right w:val="nil"/>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(энергопредприятие)</w:t>
            </w:r>
          </w:p>
        </w:tc>
        <w:tc>
          <w:tcPr>
            <w:tcW w:w="3355" w:type="dxa"/>
            <w:tcBorders>
              <w:top w:val="nil"/>
              <w:left w:val="nil"/>
              <w:bottom w:val="nil"/>
              <w:right w:val="nil"/>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(гриф утверждения)</w:t>
            </w:r>
          </w:p>
        </w:tc>
      </w:tr>
    </w:tbl>
    <w:p w:rsidR="00FB1C44" w:rsidRPr="00D7479B" w:rsidRDefault="00FB1C44" w:rsidP="00FB1C44">
      <w:pPr>
        <w:spacing w:after="0" w:line="240" w:lineRule="auto"/>
        <w:jc w:val="both"/>
        <w:rPr>
          <w:rFonts w:ascii="Times New Roman" w:hAnsi="Times New Roman" w:cs="Times New Roman"/>
          <w:color w:val="000000"/>
          <w:sz w:val="24"/>
          <w:szCs w:val="24"/>
        </w:rPr>
      </w:pPr>
    </w:p>
    <w:p w:rsidR="00FB1C44" w:rsidRPr="00D7479B" w:rsidRDefault="00FB1C44" w:rsidP="00FB1C44">
      <w:pPr>
        <w:spacing w:after="0" w:line="240" w:lineRule="auto"/>
        <w:ind w:firstLine="709"/>
        <w:jc w:val="both"/>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 xml:space="preserve">Пример программы организации и проведения блочной противоаварийной тренировки, совмещенной с противопожарной, на тему: </w:t>
      </w:r>
    </w:p>
    <w:p w:rsidR="00FB1C44" w:rsidRPr="00D7479B" w:rsidRDefault="00FB1C44" w:rsidP="00ED331F">
      <w:pPr>
        <w:spacing w:before="120"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«З</w:t>
      </w:r>
      <w:r w:rsidR="00EC0CBC" w:rsidRPr="00D7479B">
        <w:rPr>
          <w:rFonts w:ascii="Times New Roman" w:hAnsi="Times New Roman" w:cs="Times New Roman"/>
          <w:b/>
          <w:color w:val="000000"/>
          <w:sz w:val="24"/>
          <w:szCs w:val="24"/>
        </w:rPr>
        <w:t>а</w:t>
      </w:r>
      <w:r w:rsidRPr="00D7479B">
        <w:rPr>
          <w:rFonts w:ascii="Times New Roman" w:hAnsi="Times New Roman" w:cs="Times New Roman"/>
          <w:b/>
          <w:color w:val="000000"/>
          <w:sz w:val="24"/>
          <w:szCs w:val="24"/>
        </w:rPr>
        <w:t xml:space="preserve">горание сажистых отложений в РВП-А </w:t>
      </w:r>
      <w:r w:rsidRPr="00D7479B">
        <w:rPr>
          <w:rFonts w:ascii="Times New Roman" w:hAnsi="Times New Roman" w:cs="Times New Roman"/>
          <w:b/>
          <w:smallCaps/>
          <w:color w:val="000000"/>
          <w:sz w:val="24"/>
          <w:szCs w:val="24"/>
        </w:rPr>
        <w:t>(</w:t>
      </w:r>
      <w:r w:rsidR="00EC0CBC" w:rsidRPr="00D7479B">
        <w:rPr>
          <w:rFonts w:ascii="Times New Roman" w:hAnsi="Times New Roman" w:cs="Times New Roman"/>
          <w:b/>
          <w:color w:val="000000"/>
          <w:sz w:val="24"/>
          <w:szCs w:val="24"/>
        </w:rPr>
        <w:t xml:space="preserve">аварийных </w:t>
      </w:r>
      <w:r w:rsidRPr="00D7479B">
        <w:rPr>
          <w:rFonts w:ascii="Times New Roman" w:hAnsi="Times New Roman" w:cs="Times New Roman"/>
          <w:b/>
          <w:color w:val="000000"/>
          <w:sz w:val="24"/>
          <w:szCs w:val="24"/>
        </w:rPr>
        <w:t>останов блока</w:t>
      </w:r>
      <w:r w:rsidR="00EC0CBC" w:rsidRPr="00D7479B">
        <w:rPr>
          <w:rFonts w:ascii="Times New Roman" w:hAnsi="Times New Roman" w:cs="Times New Roman"/>
          <w:b/>
          <w:color w:val="000000"/>
          <w:sz w:val="24"/>
          <w:szCs w:val="24"/>
        </w:rPr>
        <w:t>)</w:t>
      </w:r>
      <w:r w:rsidRPr="00D7479B">
        <w:rPr>
          <w:rFonts w:ascii="Times New Roman" w:hAnsi="Times New Roman" w:cs="Times New Roman"/>
          <w:b/>
          <w:color w:val="000000"/>
          <w:sz w:val="24"/>
          <w:szCs w:val="24"/>
        </w:rPr>
        <w:t>»</w:t>
      </w:r>
    </w:p>
    <w:p w:rsidR="00FB1C44" w:rsidRPr="00D7479B" w:rsidRDefault="00FB1C44" w:rsidP="00FB1C44">
      <w:pPr>
        <w:spacing w:after="0" w:line="240" w:lineRule="auto"/>
        <w:jc w:val="both"/>
        <w:rPr>
          <w:rFonts w:ascii="Times New Roman" w:hAnsi="Times New Roman" w:cs="Times New Roman"/>
          <w:color w:val="000000"/>
          <w:sz w:val="24"/>
          <w:szCs w:val="24"/>
        </w:rPr>
      </w:pP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 Дата, время м место проведения: 22.09.</w:t>
      </w:r>
      <w:r w:rsidR="00EC0CBC" w:rsidRPr="00D7479B">
        <w:rPr>
          <w:rFonts w:ascii="Times New Roman" w:hAnsi="Times New Roman" w:cs="Times New Roman"/>
          <w:color w:val="000000"/>
          <w:sz w:val="24"/>
          <w:szCs w:val="24"/>
        </w:rPr>
        <w:t>2022</w:t>
      </w:r>
      <w:r w:rsidRPr="00D7479B">
        <w:rPr>
          <w:rFonts w:ascii="Times New Roman" w:hAnsi="Times New Roman" w:cs="Times New Roman"/>
          <w:color w:val="000000"/>
          <w:sz w:val="24"/>
          <w:szCs w:val="24"/>
        </w:rPr>
        <w:t xml:space="preserve"> г., 16 ч, БЩУ № 3.</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2. Условное время возникновения аварии: 16 ч.</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3. Метод проведения тренировки: с условными действиями персонала на работающем оборудовании.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4. Руководитель тренировки: </w:t>
      </w:r>
      <w:r w:rsidR="00EC0CBC" w:rsidRPr="00D7479B">
        <w:rPr>
          <w:rFonts w:ascii="Times New Roman" w:hAnsi="Times New Roman" w:cs="Times New Roman"/>
          <w:color w:val="000000"/>
          <w:sz w:val="24"/>
          <w:szCs w:val="24"/>
        </w:rPr>
        <w:t>Асан</w:t>
      </w:r>
      <w:r w:rsidRPr="00D7479B">
        <w:rPr>
          <w:rFonts w:ascii="Times New Roman" w:hAnsi="Times New Roman" w:cs="Times New Roman"/>
          <w:color w:val="000000"/>
          <w:sz w:val="24"/>
          <w:szCs w:val="24"/>
        </w:rPr>
        <w:t xml:space="preserve">ов </w:t>
      </w:r>
      <w:r w:rsidR="00EC0CBC" w:rsidRPr="00D7479B">
        <w:rPr>
          <w:rFonts w:ascii="Times New Roman" w:hAnsi="Times New Roman" w:cs="Times New Roman"/>
          <w:color w:val="000000"/>
          <w:sz w:val="24"/>
          <w:szCs w:val="24"/>
        </w:rPr>
        <w:t>Р</w:t>
      </w:r>
      <w:r w:rsidRPr="00D7479B">
        <w:rPr>
          <w:rFonts w:ascii="Times New Roman" w:hAnsi="Times New Roman" w:cs="Times New Roman"/>
          <w:color w:val="000000"/>
          <w:sz w:val="24"/>
          <w:szCs w:val="24"/>
        </w:rPr>
        <w:t>.</w:t>
      </w:r>
      <w:r w:rsidR="00EC0CBC" w:rsidRPr="00D7479B">
        <w:rPr>
          <w:rFonts w:ascii="Times New Roman" w:hAnsi="Times New Roman" w:cs="Times New Roman"/>
          <w:color w:val="000000"/>
          <w:sz w:val="24"/>
          <w:szCs w:val="24"/>
        </w:rPr>
        <w:t>Б</w:t>
      </w:r>
      <w:r w:rsidRPr="00D7479B">
        <w:rPr>
          <w:rFonts w:ascii="Times New Roman" w:hAnsi="Times New Roman" w:cs="Times New Roman"/>
          <w:color w:val="000000"/>
          <w:sz w:val="24"/>
          <w:szCs w:val="24"/>
        </w:rPr>
        <w:t>., заместитель начальника КТЦ.</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5. Участники тренировки и посредники.</w:t>
      </w:r>
    </w:p>
    <w:p w:rsidR="00FB1C44" w:rsidRPr="00D7479B" w:rsidRDefault="00FB1C44" w:rsidP="00FB1C44">
      <w:pPr>
        <w:spacing w:after="0" w:line="240" w:lineRule="auto"/>
        <w:jc w:val="both"/>
        <w:rPr>
          <w:rFonts w:ascii="Times New Roman" w:hAnsi="Times New Roman" w:cs="Times New Roman"/>
          <w:color w:val="000000"/>
          <w:sz w:val="24"/>
          <w:szCs w:val="24"/>
        </w:rPr>
      </w:pPr>
    </w:p>
    <w:tbl>
      <w:tblPr>
        <w:tblW w:w="9476" w:type="dxa"/>
        <w:tblLayout w:type="fixed"/>
        <w:tblCellMar>
          <w:left w:w="28" w:type="dxa"/>
          <w:right w:w="28" w:type="dxa"/>
        </w:tblCellMar>
        <w:tblLook w:val="0000" w:firstRow="0" w:lastRow="0" w:firstColumn="0" w:lastColumn="0" w:noHBand="0" w:noVBand="0"/>
      </w:tblPr>
      <w:tblGrid>
        <w:gridCol w:w="3887"/>
        <w:gridCol w:w="2655"/>
        <w:gridCol w:w="2934"/>
      </w:tblGrid>
      <w:tr w:rsidR="00FB1C44" w:rsidRPr="00D7479B" w:rsidTr="00EC0CBC">
        <w:trPr>
          <w:trHeight w:val="546"/>
        </w:trPr>
        <w:tc>
          <w:tcPr>
            <w:tcW w:w="3887"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Рабочее место</w:t>
            </w:r>
          </w:p>
        </w:tc>
        <w:tc>
          <w:tcPr>
            <w:tcW w:w="2655"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Фамилия, имя, отчество участника</w:t>
            </w:r>
          </w:p>
        </w:tc>
        <w:tc>
          <w:tcPr>
            <w:tcW w:w="2934"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ind w:left="121" w:right="64"/>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Фамилия, имя, отчество посредника</w:t>
            </w:r>
          </w:p>
        </w:tc>
      </w:tr>
      <w:tr w:rsidR="00FB1C44" w:rsidRPr="00D7479B" w:rsidTr="00EC0CBC">
        <w:trPr>
          <w:trHeight w:val="717"/>
        </w:trPr>
        <w:tc>
          <w:tcPr>
            <w:tcW w:w="3887"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Старшего машиниста блока (СМБ)</w:t>
            </w:r>
          </w:p>
        </w:tc>
        <w:tc>
          <w:tcPr>
            <w:tcW w:w="2655" w:type="dxa"/>
            <w:tcBorders>
              <w:top w:val="single" w:sz="6" w:space="0" w:color="auto"/>
              <w:left w:val="single" w:sz="6" w:space="0" w:color="auto"/>
              <w:bottom w:val="nil"/>
              <w:right w:val="single" w:sz="6" w:space="0" w:color="auto"/>
            </w:tcBorders>
          </w:tcPr>
          <w:p w:rsidR="00FB1C44" w:rsidRPr="00D7479B" w:rsidRDefault="00FB1C44" w:rsidP="00EC0CBC">
            <w:pPr>
              <w:spacing w:after="0" w:line="240" w:lineRule="auto"/>
              <w:ind w:left="82"/>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А</w:t>
            </w:r>
            <w:r w:rsidR="00EC0CBC" w:rsidRPr="00D7479B">
              <w:rPr>
                <w:rFonts w:ascii="Times New Roman" w:hAnsi="Times New Roman" w:cs="Times New Roman"/>
                <w:color w:val="000000"/>
                <w:sz w:val="24"/>
                <w:szCs w:val="24"/>
              </w:rPr>
              <w:t>йтие</w:t>
            </w:r>
            <w:r w:rsidRPr="00D7479B">
              <w:rPr>
                <w:rFonts w:ascii="Times New Roman" w:hAnsi="Times New Roman" w:cs="Times New Roman"/>
                <w:color w:val="000000"/>
                <w:sz w:val="24"/>
                <w:szCs w:val="24"/>
              </w:rPr>
              <w:t>в И.</w:t>
            </w:r>
            <w:r w:rsidR="00EC0CBC" w:rsidRPr="00D7479B">
              <w:rPr>
                <w:rFonts w:ascii="Times New Roman" w:hAnsi="Times New Roman" w:cs="Times New Roman"/>
                <w:color w:val="000000"/>
                <w:sz w:val="24"/>
                <w:szCs w:val="24"/>
              </w:rPr>
              <w:t>Н</w:t>
            </w:r>
            <w:r w:rsidRPr="00D7479B">
              <w:rPr>
                <w:rFonts w:ascii="Times New Roman" w:hAnsi="Times New Roman" w:cs="Times New Roman"/>
                <w:color w:val="000000"/>
                <w:sz w:val="24"/>
                <w:szCs w:val="24"/>
              </w:rPr>
              <w:t>.</w:t>
            </w:r>
          </w:p>
        </w:tc>
        <w:tc>
          <w:tcPr>
            <w:tcW w:w="2934" w:type="dxa"/>
            <w:tcBorders>
              <w:top w:val="single" w:sz="6" w:space="0" w:color="auto"/>
              <w:left w:val="single" w:sz="6" w:space="0" w:color="auto"/>
              <w:bottom w:val="nil"/>
              <w:right w:val="single" w:sz="6" w:space="0" w:color="auto"/>
            </w:tcBorders>
          </w:tcPr>
          <w:p w:rsidR="00FB1C44" w:rsidRPr="00D7479B" w:rsidRDefault="00FB1C44" w:rsidP="00EC0CBC">
            <w:pPr>
              <w:spacing w:after="0" w:line="240" w:lineRule="auto"/>
              <w:ind w:left="12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Григорьев Ф.Е.</w:t>
            </w:r>
          </w:p>
        </w:tc>
      </w:tr>
      <w:tr w:rsidR="00FB1C44" w:rsidRPr="00D7479B" w:rsidTr="00EC0CBC">
        <w:trPr>
          <w:trHeight w:val="432"/>
        </w:trPr>
        <w:tc>
          <w:tcPr>
            <w:tcW w:w="3887"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Машиниста блока (МБ)</w:t>
            </w:r>
          </w:p>
        </w:tc>
        <w:tc>
          <w:tcPr>
            <w:tcW w:w="2655" w:type="dxa"/>
            <w:tcBorders>
              <w:top w:val="nil"/>
              <w:left w:val="single" w:sz="6" w:space="0" w:color="auto"/>
              <w:bottom w:val="nil"/>
              <w:right w:val="single" w:sz="6" w:space="0" w:color="auto"/>
            </w:tcBorders>
          </w:tcPr>
          <w:p w:rsidR="00FB1C44" w:rsidRPr="00D7479B" w:rsidRDefault="00FB1C44" w:rsidP="007A1EAB">
            <w:pPr>
              <w:spacing w:after="0" w:line="240" w:lineRule="auto"/>
              <w:ind w:left="82"/>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w:t>
            </w:r>
            <w:r w:rsidR="00EC0CBC" w:rsidRPr="00D7479B">
              <w:rPr>
                <w:rFonts w:ascii="Times New Roman" w:hAnsi="Times New Roman" w:cs="Times New Roman"/>
                <w:color w:val="000000"/>
                <w:sz w:val="24"/>
                <w:szCs w:val="24"/>
              </w:rPr>
              <w:t>аз</w:t>
            </w:r>
            <w:r w:rsidR="007A1EAB" w:rsidRPr="00D7479B">
              <w:rPr>
                <w:rFonts w:ascii="Times New Roman" w:hAnsi="Times New Roman" w:cs="Times New Roman"/>
                <w:color w:val="000000"/>
                <w:sz w:val="24"/>
                <w:szCs w:val="24"/>
              </w:rPr>
              <w:t>а</w:t>
            </w:r>
            <w:r w:rsidR="00EC0CBC" w:rsidRPr="00D7479B">
              <w:rPr>
                <w:rFonts w:ascii="Times New Roman" w:hAnsi="Times New Roman" w:cs="Times New Roman"/>
                <w:color w:val="000000"/>
                <w:sz w:val="24"/>
                <w:szCs w:val="24"/>
              </w:rPr>
              <w:t>ев</w:t>
            </w:r>
            <w:r w:rsidRPr="00D7479B">
              <w:rPr>
                <w:rFonts w:ascii="Times New Roman" w:hAnsi="Times New Roman" w:cs="Times New Roman"/>
                <w:color w:val="000000"/>
                <w:sz w:val="24"/>
                <w:szCs w:val="24"/>
              </w:rPr>
              <w:t xml:space="preserve"> С.И.</w:t>
            </w:r>
          </w:p>
        </w:tc>
        <w:tc>
          <w:tcPr>
            <w:tcW w:w="2934" w:type="dxa"/>
            <w:tcBorders>
              <w:top w:val="nil"/>
              <w:left w:val="single" w:sz="6" w:space="0" w:color="auto"/>
              <w:bottom w:val="nil"/>
              <w:right w:val="single" w:sz="6" w:space="0" w:color="auto"/>
            </w:tcBorders>
          </w:tcPr>
          <w:p w:rsidR="00FB1C44" w:rsidRPr="00D7479B" w:rsidRDefault="00FB1C44" w:rsidP="00EC0CBC">
            <w:pPr>
              <w:spacing w:after="0" w:line="240" w:lineRule="auto"/>
              <w:ind w:left="12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Смирнов</w:t>
            </w:r>
            <w:r w:rsidRPr="00D7479B">
              <w:rPr>
                <w:rFonts w:ascii="Times New Roman" w:hAnsi="Times New Roman" w:cs="Times New Roman"/>
                <w:color w:val="000000"/>
                <w:sz w:val="24"/>
                <w:szCs w:val="24"/>
                <w:lang w:val="en-US"/>
              </w:rPr>
              <w:t xml:space="preserve"> </w:t>
            </w:r>
            <w:r w:rsidRPr="00D7479B">
              <w:rPr>
                <w:rFonts w:ascii="Times New Roman" w:hAnsi="Times New Roman" w:cs="Times New Roman"/>
                <w:color w:val="000000"/>
                <w:sz w:val="24"/>
                <w:szCs w:val="24"/>
              </w:rPr>
              <w:t>Е.О.</w:t>
            </w:r>
          </w:p>
        </w:tc>
      </w:tr>
      <w:tr w:rsidR="00FB1C44" w:rsidRPr="00D7479B" w:rsidTr="00EC0CBC">
        <w:trPr>
          <w:trHeight w:val="707"/>
        </w:trPr>
        <w:tc>
          <w:tcPr>
            <w:tcW w:w="3887"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Машиниста-обходчика котла (МОК)</w:t>
            </w:r>
          </w:p>
        </w:tc>
        <w:tc>
          <w:tcPr>
            <w:tcW w:w="2655" w:type="dxa"/>
            <w:tcBorders>
              <w:top w:val="nil"/>
              <w:left w:val="single" w:sz="6" w:space="0" w:color="auto"/>
              <w:bottom w:val="nil"/>
              <w:right w:val="single" w:sz="6" w:space="0" w:color="auto"/>
            </w:tcBorders>
          </w:tcPr>
          <w:p w:rsidR="00FB1C44" w:rsidRPr="00D7479B" w:rsidRDefault="00FB1C44" w:rsidP="00EC0CBC">
            <w:pPr>
              <w:spacing w:after="0" w:line="240" w:lineRule="auto"/>
              <w:ind w:left="82"/>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Левченко Е.П.</w:t>
            </w:r>
          </w:p>
        </w:tc>
        <w:tc>
          <w:tcPr>
            <w:tcW w:w="2934" w:type="dxa"/>
            <w:tcBorders>
              <w:top w:val="nil"/>
              <w:left w:val="single" w:sz="6" w:space="0" w:color="auto"/>
              <w:bottom w:val="nil"/>
              <w:right w:val="single" w:sz="6" w:space="0" w:color="auto"/>
            </w:tcBorders>
          </w:tcPr>
          <w:p w:rsidR="00FB1C44" w:rsidRPr="00D7479B" w:rsidRDefault="00FB1C44" w:rsidP="00EC0CBC">
            <w:pPr>
              <w:spacing w:after="0" w:line="240" w:lineRule="auto"/>
              <w:ind w:left="12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Архинцев В.Л.</w:t>
            </w:r>
          </w:p>
        </w:tc>
      </w:tr>
      <w:tr w:rsidR="00FB1C44" w:rsidRPr="00D7479B" w:rsidTr="00EC0CBC">
        <w:trPr>
          <w:trHeight w:val="703"/>
        </w:trPr>
        <w:tc>
          <w:tcPr>
            <w:tcW w:w="3887" w:type="dxa"/>
            <w:tcBorders>
              <w:top w:val="nil"/>
              <w:left w:val="single" w:sz="6" w:space="0" w:color="auto"/>
              <w:bottom w:val="single" w:sz="6" w:space="0" w:color="auto"/>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Машиниста-обходчика турбин (МОТ)</w:t>
            </w:r>
          </w:p>
        </w:tc>
        <w:tc>
          <w:tcPr>
            <w:tcW w:w="2655" w:type="dxa"/>
            <w:tcBorders>
              <w:top w:val="nil"/>
              <w:left w:val="single" w:sz="6" w:space="0" w:color="auto"/>
              <w:bottom w:val="single" w:sz="6" w:space="0" w:color="auto"/>
              <w:right w:val="single" w:sz="6" w:space="0" w:color="auto"/>
            </w:tcBorders>
          </w:tcPr>
          <w:p w:rsidR="00FB1C44" w:rsidRPr="00D7479B" w:rsidRDefault="00FB1C44" w:rsidP="00EC0CBC">
            <w:pPr>
              <w:spacing w:after="0" w:line="240" w:lineRule="auto"/>
              <w:ind w:left="82"/>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w:t>
            </w:r>
            <w:r w:rsidR="00EC0CBC" w:rsidRPr="00D7479B">
              <w:rPr>
                <w:rFonts w:ascii="Times New Roman" w:hAnsi="Times New Roman" w:cs="Times New Roman"/>
                <w:color w:val="000000"/>
                <w:sz w:val="24"/>
                <w:szCs w:val="24"/>
              </w:rPr>
              <w:t>асымов Ж</w:t>
            </w:r>
            <w:r w:rsidRPr="00D7479B">
              <w:rPr>
                <w:rFonts w:ascii="Times New Roman" w:hAnsi="Times New Roman" w:cs="Times New Roman"/>
                <w:color w:val="000000"/>
                <w:sz w:val="24"/>
                <w:szCs w:val="24"/>
              </w:rPr>
              <w:t>.</w:t>
            </w:r>
            <w:r w:rsidR="00EC0CBC" w:rsidRPr="00D7479B">
              <w:rPr>
                <w:rFonts w:ascii="Times New Roman" w:hAnsi="Times New Roman" w:cs="Times New Roman"/>
                <w:color w:val="000000"/>
                <w:sz w:val="24"/>
                <w:szCs w:val="24"/>
              </w:rPr>
              <w:t>А</w:t>
            </w:r>
            <w:r w:rsidRPr="00D7479B">
              <w:rPr>
                <w:rFonts w:ascii="Times New Roman" w:hAnsi="Times New Roman" w:cs="Times New Roman"/>
                <w:color w:val="000000"/>
                <w:sz w:val="24"/>
                <w:szCs w:val="24"/>
              </w:rPr>
              <w:t>.</w:t>
            </w:r>
          </w:p>
        </w:tc>
        <w:tc>
          <w:tcPr>
            <w:tcW w:w="2934" w:type="dxa"/>
            <w:tcBorders>
              <w:top w:val="nil"/>
              <w:left w:val="single" w:sz="6" w:space="0" w:color="auto"/>
              <w:bottom w:val="single" w:sz="6" w:space="0" w:color="auto"/>
              <w:right w:val="single" w:sz="6" w:space="0" w:color="auto"/>
            </w:tcBorders>
          </w:tcPr>
          <w:p w:rsidR="00FB1C44" w:rsidRPr="00D7479B" w:rsidRDefault="00FB1C44" w:rsidP="00EC0CBC">
            <w:pPr>
              <w:spacing w:after="0" w:line="240" w:lineRule="auto"/>
              <w:ind w:left="12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Самохвалов С.В.</w:t>
            </w:r>
          </w:p>
        </w:tc>
      </w:tr>
    </w:tbl>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6. Руководитель тушения пожара: А</w:t>
      </w:r>
      <w:r w:rsidR="00EC0CBC" w:rsidRPr="00D7479B">
        <w:rPr>
          <w:rFonts w:ascii="Times New Roman" w:hAnsi="Times New Roman" w:cs="Times New Roman"/>
          <w:color w:val="000000"/>
          <w:sz w:val="24"/>
          <w:szCs w:val="24"/>
        </w:rPr>
        <w:t>йти</w:t>
      </w:r>
      <w:r w:rsidRPr="00D7479B">
        <w:rPr>
          <w:rFonts w:ascii="Times New Roman" w:hAnsi="Times New Roman" w:cs="Times New Roman"/>
          <w:color w:val="000000"/>
          <w:sz w:val="24"/>
          <w:szCs w:val="24"/>
        </w:rPr>
        <w:t>ев И.</w:t>
      </w:r>
      <w:r w:rsidR="00EC0CBC" w:rsidRPr="00D7479B">
        <w:rPr>
          <w:rFonts w:ascii="Times New Roman" w:hAnsi="Times New Roman" w:cs="Times New Roman"/>
          <w:color w:val="000000"/>
          <w:sz w:val="24"/>
          <w:szCs w:val="24"/>
        </w:rPr>
        <w:t>Н</w:t>
      </w:r>
      <w:r w:rsidRPr="00D7479B">
        <w:rPr>
          <w:rFonts w:ascii="Times New Roman" w:hAnsi="Times New Roman" w:cs="Times New Roman"/>
          <w:color w:val="000000"/>
          <w:sz w:val="24"/>
          <w:szCs w:val="24"/>
        </w:rPr>
        <w:t>., старший машинист блока.</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7. Порядок пользования связью участниками тренировки: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устно, по телефону радиопоисковой связи с приставкой в начале разговора сигнала "по тренировке".</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8. Расстановка посредников, проверка готовности средств пожаротушения, выполняются до начала тренировки: начало тренировки объявляется по радиопоисковой связи, вводные даются устно или с помощью тренировочных плакатов (перечень тренировочных плакатов представлен ниже). Вызов пожарной команды производится по телефону, пожарная команда встречается лицом, назначенным руководителем тренировки.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9. Цель (задача) тренировки: контроль и отработка деятельности оперативного персонала при загорании в РВП-А.</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10. Режим работы оборудования блока до возникновения аварии: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Блок работает в режиме, близком к номинальному, топливо - мазут. Защиты введены; защита, действующая на аварийную разгрузку блока до 50 % Nэ ном по разрешению главного инженера выведена для устранения дефекта в работе, автоматические регуляторы включены в работу.</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11. Состояние средств пожаротушения: нормально.</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lastRenderedPageBreak/>
        <w:t>12. Причина возникновения аварии, ее развитие и последствия: из-за обваливания части набивки происходит заклинивание РВП-А и отключение. Машинист блока приступает к разгрузке блока до 50 % Nэ ном. Блокировка, действующая на закрытие шиберов на газопроводах перед и после РВП-А не срабатывает. По месту удается закрыть шибер на газопроводе после РВП-А. Шибер на газопроводе перед РВП-А не закрывается из-за заклинивания. В результате поступления в остановленный РВП-А горячих газов происходит возгорание в нем сажистых отложений. Блок аварийно останавливается. Принимаются меры к тушению загорания в РВП-А. После ликвидации загорания оборудование выводится в ремонт.</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13. Причина возгорания пожара и его развитие: загорание в РВП-А сажистых отложений происходит в результате разогрева при незакрытии шиберов на газопроводах на остановившемся механизме.</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14. Вводные участникам тренировки:</w:t>
      </w:r>
    </w:p>
    <w:p w:rsidR="00FB1C44" w:rsidRPr="00D7479B" w:rsidRDefault="00FB1C44" w:rsidP="00FB1C44">
      <w:pPr>
        <w:spacing w:after="0" w:line="240" w:lineRule="auto"/>
        <w:jc w:val="both"/>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51"/>
        <w:gridCol w:w="1462"/>
        <w:gridCol w:w="6174"/>
      </w:tblGrid>
      <w:tr w:rsidR="00FB1C44" w:rsidRPr="00D7479B" w:rsidTr="00120FD0">
        <w:trPr>
          <w:trHeight w:val="970"/>
          <w:tblHeader/>
        </w:trPr>
        <w:tc>
          <w:tcPr>
            <w:tcW w:w="1751"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ind w:left="57" w:right="57"/>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Время подачи вводной</w:t>
            </w:r>
          </w:p>
        </w:tc>
        <w:tc>
          <w:tcPr>
            <w:tcW w:w="1462"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ind w:left="57" w:right="57"/>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Рабочее место</w:t>
            </w:r>
          </w:p>
        </w:tc>
        <w:tc>
          <w:tcPr>
            <w:tcW w:w="6174" w:type="dxa"/>
            <w:tcBorders>
              <w:top w:val="single" w:sz="6" w:space="0" w:color="auto"/>
              <w:left w:val="single" w:sz="6" w:space="0" w:color="auto"/>
              <w:bottom w:val="single" w:sz="6" w:space="0" w:color="auto"/>
              <w:right w:val="single" w:sz="6" w:space="0" w:color="auto"/>
            </w:tcBorders>
            <w:vAlign w:val="center"/>
          </w:tcPr>
          <w:p w:rsidR="00FB1C44" w:rsidRPr="00D7479B" w:rsidRDefault="00FB1C44" w:rsidP="00EC0CBC">
            <w:pPr>
              <w:spacing w:after="0" w:line="240" w:lineRule="auto"/>
              <w:ind w:left="57" w:right="57"/>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Вводная (в виде плаката или устно)</w:t>
            </w:r>
          </w:p>
        </w:tc>
      </w:tr>
      <w:tr w:rsidR="00FB1C44" w:rsidRPr="00D7479B" w:rsidTr="00EC0CBC">
        <w:trPr>
          <w:trHeight w:val="359"/>
        </w:trPr>
        <w:tc>
          <w:tcPr>
            <w:tcW w:w="1751" w:type="dxa"/>
            <w:tcBorders>
              <w:top w:val="single" w:sz="6" w:space="0" w:color="auto"/>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08 мин</w:t>
            </w:r>
          </w:p>
        </w:tc>
        <w:tc>
          <w:tcPr>
            <w:tcW w:w="1462" w:type="dxa"/>
            <w:tcBorders>
              <w:top w:val="single" w:sz="6" w:space="0" w:color="auto"/>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single" w:sz="6" w:space="0" w:color="auto"/>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1. Плакат 2. Контрольное время 2 мин</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10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3</w:t>
            </w:r>
          </w:p>
        </w:tc>
      </w:tr>
      <w:tr w:rsidR="00FB1C44" w:rsidRPr="00D7479B" w:rsidTr="00EC0CBC">
        <w:trPr>
          <w:trHeight w:val="387"/>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15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МОК</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РВП-А заклинил из-за обрушения части набивки</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30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4. Контрольное время 2 мин</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13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5</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20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5 убирается</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18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Плакат 6. Контрольное время </w:t>
            </w:r>
            <w:r w:rsidRPr="00D7479B">
              <w:rPr>
                <w:rFonts w:ascii="Times New Roman" w:hAnsi="Times New Roman" w:cs="Times New Roman"/>
                <w:i/>
                <w:color w:val="000000"/>
                <w:sz w:val="24"/>
                <w:szCs w:val="24"/>
              </w:rPr>
              <w:t>2</w:t>
            </w:r>
            <w:r w:rsidRPr="00D7479B">
              <w:rPr>
                <w:rFonts w:ascii="Times New Roman" w:hAnsi="Times New Roman" w:cs="Times New Roman"/>
                <w:color w:val="000000"/>
                <w:sz w:val="24"/>
                <w:szCs w:val="24"/>
              </w:rPr>
              <w:t xml:space="preserve"> мин</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20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7</w:t>
            </w:r>
          </w:p>
        </w:tc>
      </w:tr>
      <w:tr w:rsidR="00FB1C44" w:rsidRPr="00D7479B" w:rsidTr="00EC0CBC">
        <w:trPr>
          <w:trHeight w:val="635"/>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МОК</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Шибер на газопроводе перед РВП-А не закрывается - заклинил</w:t>
            </w:r>
          </w:p>
        </w:tc>
      </w:tr>
      <w:tr w:rsidR="00FB1C44" w:rsidRPr="00D7479B" w:rsidTr="00EC0CBC">
        <w:trPr>
          <w:trHeight w:val="647"/>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20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МОК</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Назовите признаки загорания в РВП. Контрольное время 1 мин</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22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МОК</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Пожар в РВП</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Контроль аварийного останова блока</w:t>
            </w:r>
          </w:p>
        </w:tc>
      </w:tr>
      <w:tr w:rsidR="00FB1C44" w:rsidRPr="00D7479B" w:rsidTr="00EC0CBC">
        <w:trPr>
          <w:trHeight w:val="323"/>
        </w:trPr>
        <w:tc>
          <w:tcPr>
            <w:tcW w:w="1751"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ч 27 мин</w:t>
            </w:r>
          </w:p>
        </w:tc>
        <w:tc>
          <w:tcPr>
            <w:tcW w:w="1462" w:type="dxa"/>
            <w:tcBorders>
              <w:top w:val="nil"/>
              <w:left w:val="single" w:sz="6" w:space="0" w:color="auto"/>
              <w:bottom w:val="nil"/>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МОК</w:t>
            </w:r>
          </w:p>
        </w:tc>
        <w:tc>
          <w:tcPr>
            <w:tcW w:w="6174" w:type="dxa"/>
            <w:tcBorders>
              <w:top w:val="nil"/>
              <w:left w:val="single" w:sz="6" w:space="0" w:color="auto"/>
              <w:bottom w:val="nil"/>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Пожар в РВП ликвидирован</w:t>
            </w:r>
          </w:p>
        </w:tc>
      </w:tr>
      <w:tr w:rsidR="00FB1C44" w:rsidRPr="00D7479B" w:rsidTr="00EC0CBC">
        <w:trPr>
          <w:trHeight w:val="657"/>
        </w:trPr>
        <w:tc>
          <w:tcPr>
            <w:tcW w:w="1751" w:type="dxa"/>
            <w:tcBorders>
              <w:top w:val="nil"/>
              <w:left w:val="single" w:sz="6" w:space="0" w:color="auto"/>
              <w:bottom w:val="single" w:sz="6" w:space="0" w:color="auto"/>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w:t>
            </w:r>
            <w:r w:rsidRPr="00D7479B">
              <w:rPr>
                <w:rFonts w:ascii="Times New Roman" w:hAnsi="Times New Roman" w:cs="Times New Roman"/>
                <w:color w:val="000000"/>
                <w:sz w:val="24"/>
                <w:szCs w:val="24"/>
                <w:lang w:val="en-US"/>
              </w:rPr>
              <w:t>6</w:t>
            </w:r>
            <w:r w:rsidRPr="00D7479B">
              <w:rPr>
                <w:rFonts w:ascii="Times New Roman" w:hAnsi="Times New Roman" w:cs="Times New Roman"/>
                <w:color w:val="000000"/>
                <w:sz w:val="24"/>
                <w:szCs w:val="24"/>
              </w:rPr>
              <w:t xml:space="preserve"> ч 34 мин</w:t>
            </w:r>
          </w:p>
        </w:tc>
        <w:tc>
          <w:tcPr>
            <w:tcW w:w="1462" w:type="dxa"/>
            <w:tcBorders>
              <w:top w:val="nil"/>
              <w:left w:val="single" w:sz="6" w:space="0" w:color="auto"/>
              <w:bottom w:val="single" w:sz="6" w:space="0" w:color="auto"/>
              <w:right w:val="single" w:sz="6" w:space="0" w:color="auto"/>
            </w:tcBorders>
          </w:tcPr>
          <w:p w:rsidR="00FB1C44" w:rsidRPr="00D7479B" w:rsidRDefault="00FB1C44" w:rsidP="00EC0CBC">
            <w:pPr>
              <w:spacing w:after="0" w:line="240" w:lineRule="auto"/>
              <w:ind w:left="5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МБ, СМБ, МОК, МОТ</w:t>
            </w:r>
          </w:p>
        </w:tc>
        <w:tc>
          <w:tcPr>
            <w:tcW w:w="6174" w:type="dxa"/>
            <w:tcBorders>
              <w:top w:val="nil"/>
              <w:left w:val="single" w:sz="6" w:space="0" w:color="auto"/>
              <w:bottom w:val="single" w:sz="6" w:space="0" w:color="auto"/>
              <w:right w:val="single" w:sz="6" w:space="0" w:color="auto"/>
            </w:tcBorders>
          </w:tcPr>
          <w:p w:rsidR="00FB1C44" w:rsidRPr="00D7479B" w:rsidRDefault="00FB1C44" w:rsidP="00EC0CBC">
            <w:pPr>
              <w:spacing w:after="0" w:line="240" w:lineRule="auto"/>
              <w:ind w:left="48" w:right="11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Конец тренировки</w:t>
            </w:r>
          </w:p>
        </w:tc>
      </w:tr>
    </w:tbl>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15. Обнаружение, развитие в ликвидация пожара.</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Машинист блока, обнаружив отключение РВП-А (докладывает старшему машинисту блока), приступает к разгрузке до 50 % Nэ ном, требует от машиниста-обходчика котла осмотреть механизм, выяснить причину его отключения. Контролируя работу блокировок по отключению РВП, замечает, что арматура по газовой стороне не закрывается. Осуществляет попытку дублирования действия блокировок - неуспешно. Требует от машиниста-обходчика котла закрыть шибера по месту, от дежурного КИП и А - выяснить причину несрабатывания блокировки, от начальника смены ЭЦ - проверить исправность двигателя РВП-А. Получает доклад от машиниста обходчика котла о механическом заклинивании РВП-А из-за обрушения части набивки, сообщение о заклинивании шибера на газопроводе до РВП-А (шибер за РВП-А закрыт вручную). Машинист блока требует от машиниста-обходчика котла усилить контроль за РВП-А. </w:t>
      </w:r>
      <w:r w:rsidRPr="00D7479B">
        <w:rPr>
          <w:rFonts w:ascii="Times New Roman" w:hAnsi="Times New Roman" w:cs="Times New Roman"/>
          <w:color w:val="000000"/>
          <w:sz w:val="24"/>
          <w:szCs w:val="24"/>
        </w:rPr>
        <w:lastRenderedPageBreak/>
        <w:t>Машинист-обходчик котла докладывает о наличии признаков загорания в РВП-А. Машинист блока принимает решение на аварийный останов блока, докладывает о принятом решении старшего машиниста блока. Старший машинист блока дает указания машинисту блока по противопожарным действиям, докладывает начальнику смены станции об аварийной ситуация и загорании. Руководитель тренировки совместно со старшим машинистом блока организует оперативный штаб пожаротушения на случай распространения пожара вне блока. Машинист блока контролирует правильность срабатывания защиты, действующей на останов блока. Включает систему пожаротушения в РВП-А. Выполняет операции по аварийному останову блока, не входящие в объем операций, выполняемых защитой. Требует от машиниста-обходчика турбины проконтролировать действие защит по месту. Выполняет необходимые согласования с начальником смены ЭЦ, машинист-обходчик котла по месту контролирует включение в работу системы пожаротушения. Контролирует слив дренажа из короба. После ликвидации очага пожара докладывает машинисту блока, выполняет его указания по закрытию ручной арматуры котла по месту, продувает впрыски обратным ходом.</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Машинист-обходчик турбины контролирует по месту правильность срабатывания защиты, прослушивает турбину на выбеге.</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После ликвидации очага пожара старший машинист блока оповещает </w:t>
      </w:r>
      <w:r w:rsidR="00EC0CBC"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отбой</w:t>
      </w:r>
      <w:r w:rsidR="00EC0CBC"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xml:space="preserve"> совмещенной тренировки.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16. Оценка действий участников и тренировки в целом.</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действий машиниста блока выполняется в соответствии с протоколом.</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действий машиниста-обходчика котла выполняется в соответствии с протоколом.</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действий старшего машиниста блока, машиниста-обходчика котла, МОТ, ввиду незначительной занятости в ходе тренировки, проводится без протокола, непосредственно посредниками.</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При анализе тренировки оценивать результаты деятельности участников тренировки по картам деятельности с указанием совместных действий участников тренировки, наличию нарукавных повязок, компетентности тренировочных плакатов. Основным критерием при оценке тренировки в целом является правильность действий участников, оцениваемых протокольным методом.</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Программу тренировки составил (фамилия, имя, отчество, должность).</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Программа согласована (фамилия, имя, отчество, должность).</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Программу тренировки проверил (фамилия, имя, отчество, должность).</w:t>
      </w:r>
    </w:p>
    <w:p w:rsidR="00FB1C44" w:rsidRPr="00D7479B" w:rsidRDefault="00FB1C44"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программой тренировки ознакомились</w:t>
      </w:r>
    </w:p>
    <w:p w:rsidR="00FB1C44" w:rsidRPr="00D7479B" w:rsidRDefault="00FB1C44" w:rsidP="00FB1C44">
      <w:pPr>
        <w:spacing w:after="0" w:line="240" w:lineRule="auto"/>
        <w:jc w:val="both"/>
        <w:rPr>
          <w:rFonts w:ascii="Times New Roman" w:hAnsi="Times New Roman" w:cs="Times New Roman"/>
          <w:color w:val="000000"/>
          <w:sz w:val="24"/>
          <w:szCs w:val="24"/>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2"/>
        <w:gridCol w:w="3765"/>
        <w:gridCol w:w="1614"/>
        <w:gridCol w:w="1823"/>
      </w:tblGrid>
      <w:tr w:rsidR="00FB1C44" w:rsidRPr="00D7479B" w:rsidTr="00EC0CBC">
        <w:trPr>
          <w:trHeight w:val="727"/>
          <w:jc w:val="right"/>
        </w:trPr>
        <w:tc>
          <w:tcPr>
            <w:tcW w:w="1942" w:type="dxa"/>
            <w:tcBorders>
              <w:top w:val="single" w:sz="6" w:space="0" w:color="auto"/>
              <w:left w:val="single" w:sz="6" w:space="0" w:color="auto"/>
              <w:bottom w:val="nil"/>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Должность</w:t>
            </w:r>
          </w:p>
        </w:tc>
        <w:tc>
          <w:tcPr>
            <w:tcW w:w="3765" w:type="dxa"/>
            <w:tcBorders>
              <w:top w:val="single" w:sz="6" w:space="0" w:color="auto"/>
              <w:left w:val="single" w:sz="6" w:space="0" w:color="auto"/>
              <w:bottom w:val="nil"/>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Фамилия, имя, отчество</w:t>
            </w:r>
          </w:p>
        </w:tc>
        <w:tc>
          <w:tcPr>
            <w:tcW w:w="1614" w:type="dxa"/>
            <w:tcBorders>
              <w:top w:val="single" w:sz="6" w:space="0" w:color="auto"/>
              <w:left w:val="single" w:sz="6" w:space="0" w:color="auto"/>
              <w:bottom w:val="nil"/>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Дата</w:t>
            </w:r>
          </w:p>
        </w:tc>
        <w:tc>
          <w:tcPr>
            <w:tcW w:w="1823" w:type="dxa"/>
            <w:tcBorders>
              <w:top w:val="single" w:sz="6" w:space="0" w:color="auto"/>
              <w:left w:val="single" w:sz="6" w:space="0" w:color="auto"/>
              <w:bottom w:val="nil"/>
              <w:right w:val="single" w:sz="6" w:space="0" w:color="auto"/>
            </w:tcBorders>
            <w:vAlign w:val="center"/>
          </w:tcPr>
          <w:p w:rsidR="00FB1C44" w:rsidRPr="00D7479B" w:rsidRDefault="00FB1C44" w:rsidP="00EC0CBC">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Подпись</w:t>
            </w:r>
          </w:p>
        </w:tc>
      </w:tr>
      <w:tr w:rsidR="00FB1C44" w:rsidRPr="00D7479B" w:rsidTr="00EC0CBC">
        <w:trPr>
          <w:trHeight w:val="363"/>
          <w:jc w:val="right"/>
        </w:trPr>
        <w:tc>
          <w:tcPr>
            <w:tcW w:w="1942"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765"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614"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823"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r>
    </w:tbl>
    <w:p w:rsidR="00FB1C44" w:rsidRPr="00D7479B" w:rsidRDefault="00FB1C44" w:rsidP="00FB1C44">
      <w:pPr>
        <w:spacing w:after="0" w:line="240" w:lineRule="auto"/>
        <w:jc w:val="both"/>
        <w:rPr>
          <w:rFonts w:ascii="Times New Roman" w:hAnsi="Times New Roman" w:cs="Times New Roman"/>
          <w:color w:val="000000"/>
          <w:sz w:val="24"/>
          <w:szCs w:val="24"/>
        </w:rPr>
      </w:pP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Результаты тренировки:</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МБ -</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МОК -</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СМБ -</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Оценка МОТ -</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Опенка тренировки в целом -</w:t>
      </w:r>
    </w:p>
    <w:p w:rsidR="00FB1C44" w:rsidRPr="00D7479B" w:rsidRDefault="00FB1C44" w:rsidP="00EC0CBC">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lastRenderedPageBreak/>
        <w:t>Мероприятия по результатам тренировки:</w:t>
      </w:r>
    </w:p>
    <w:p w:rsidR="00EC0CBC" w:rsidRPr="00D7479B" w:rsidRDefault="00EC0CBC" w:rsidP="00FB1C44">
      <w:pPr>
        <w:spacing w:after="0" w:line="240" w:lineRule="auto"/>
        <w:jc w:val="center"/>
        <w:rPr>
          <w:rFonts w:ascii="Times New Roman" w:hAnsi="Times New Roman" w:cs="Times New Roman"/>
          <w:color w:val="000000"/>
          <w:sz w:val="24"/>
          <w:szCs w:val="24"/>
        </w:rPr>
      </w:pPr>
    </w:p>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Перечень тренировочных плакатов:</w:t>
      </w:r>
    </w:p>
    <w:p w:rsidR="00FB1C44" w:rsidRPr="00D7479B" w:rsidRDefault="00FB1C44" w:rsidP="00FB1C44">
      <w:pPr>
        <w:spacing w:after="0" w:line="240" w:lineRule="auto"/>
        <w:jc w:val="both"/>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656"/>
        <w:gridCol w:w="7465"/>
      </w:tblGrid>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1.</w:t>
            </w:r>
          </w:p>
        </w:tc>
        <w:tc>
          <w:tcPr>
            <w:tcW w:w="7465" w:type="dxa"/>
            <w:tcBorders>
              <w:top w:val="nil"/>
              <w:left w:val="nil"/>
              <w:bottom w:val="nil"/>
              <w:right w:val="nil"/>
            </w:tcBorders>
          </w:tcPr>
          <w:p w:rsidR="00FB1C44" w:rsidRPr="00D7479B" w:rsidRDefault="00EC0CBC"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w:t>
            </w:r>
            <w:r w:rsidR="00FB1C44" w:rsidRPr="00D7479B">
              <w:rPr>
                <w:rFonts w:ascii="Times New Roman" w:hAnsi="Times New Roman" w:cs="Times New Roman"/>
                <w:color w:val="000000"/>
                <w:sz w:val="24"/>
                <w:szCs w:val="24"/>
              </w:rPr>
              <w:t>Оцените режим работы оборудования. Дайте краткую характеристику</w:t>
            </w:r>
            <w:r w:rsidRPr="00D7479B">
              <w:rPr>
                <w:rFonts w:ascii="Times New Roman" w:hAnsi="Times New Roman" w:cs="Times New Roman"/>
                <w:color w:val="000000"/>
                <w:sz w:val="24"/>
                <w:szCs w:val="24"/>
              </w:rPr>
              <w:t>»</w:t>
            </w:r>
          </w:p>
        </w:tc>
      </w:tr>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2.</w:t>
            </w:r>
          </w:p>
        </w:tc>
        <w:tc>
          <w:tcPr>
            <w:tcW w:w="7465" w:type="dxa"/>
            <w:tcBorders>
              <w:top w:val="nil"/>
              <w:left w:val="nil"/>
              <w:bottom w:val="nil"/>
              <w:right w:val="nil"/>
            </w:tcBorders>
          </w:tcPr>
          <w:p w:rsidR="00FB1C44" w:rsidRPr="00D7479B" w:rsidRDefault="00EC0CBC"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w:t>
            </w:r>
            <w:r w:rsidR="00FB1C44" w:rsidRPr="00D7479B">
              <w:rPr>
                <w:rFonts w:ascii="Times New Roman" w:hAnsi="Times New Roman" w:cs="Times New Roman"/>
                <w:color w:val="000000"/>
                <w:sz w:val="24"/>
                <w:szCs w:val="24"/>
              </w:rPr>
              <w:t>4П3 выведен</w:t>
            </w:r>
            <w:r w:rsidRPr="00D7479B">
              <w:rPr>
                <w:rFonts w:ascii="Times New Roman" w:hAnsi="Times New Roman" w:cs="Times New Roman"/>
                <w:color w:val="000000"/>
                <w:sz w:val="24"/>
                <w:szCs w:val="24"/>
              </w:rPr>
              <w:t>»</w:t>
            </w:r>
          </w:p>
        </w:tc>
      </w:tr>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3.</w:t>
            </w:r>
          </w:p>
        </w:tc>
        <w:tc>
          <w:tcPr>
            <w:tcW w:w="7465" w:type="dxa"/>
            <w:tcBorders>
              <w:top w:val="nil"/>
              <w:left w:val="nil"/>
              <w:bottom w:val="nil"/>
              <w:right w:val="nil"/>
            </w:tcBorders>
          </w:tcPr>
          <w:p w:rsidR="00FB1C44" w:rsidRPr="00D7479B" w:rsidRDefault="00FB1C44"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Табло </w:t>
            </w:r>
            <w:r w:rsidR="00EC0CBC"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Нет вращения РВП-А</w:t>
            </w:r>
            <w:r w:rsidR="00EC0CBC" w:rsidRPr="00D7479B">
              <w:rPr>
                <w:rFonts w:ascii="Times New Roman" w:hAnsi="Times New Roman" w:cs="Times New Roman"/>
                <w:color w:val="000000"/>
                <w:sz w:val="24"/>
                <w:szCs w:val="24"/>
              </w:rPr>
              <w:t>»</w:t>
            </w:r>
          </w:p>
        </w:tc>
      </w:tr>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4.</w:t>
            </w:r>
          </w:p>
        </w:tc>
        <w:tc>
          <w:tcPr>
            <w:tcW w:w="7465" w:type="dxa"/>
            <w:tcBorders>
              <w:top w:val="nil"/>
              <w:left w:val="nil"/>
              <w:bottom w:val="nil"/>
              <w:right w:val="nil"/>
            </w:tcBorders>
          </w:tcPr>
          <w:p w:rsidR="00FB1C44" w:rsidRPr="00D7479B" w:rsidRDefault="00EC0CBC"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w:t>
            </w:r>
            <w:r w:rsidR="00FB1C44" w:rsidRPr="00D7479B">
              <w:rPr>
                <w:rFonts w:ascii="Times New Roman" w:hAnsi="Times New Roman" w:cs="Times New Roman"/>
                <w:color w:val="000000"/>
                <w:sz w:val="24"/>
                <w:szCs w:val="24"/>
              </w:rPr>
              <w:t>Назовите признаки отключения РВП-А</w:t>
            </w:r>
            <w:r w:rsidRPr="00D7479B">
              <w:rPr>
                <w:rFonts w:ascii="Times New Roman" w:hAnsi="Times New Roman" w:cs="Times New Roman"/>
                <w:color w:val="000000"/>
                <w:sz w:val="24"/>
                <w:szCs w:val="24"/>
              </w:rPr>
              <w:t>»</w:t>
            </w:r>
          </w:p>
        </w:tc>
      </w:tr>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5.</w:t>
            </w:r>
          </w:p>
        </w:tc>
        <w:tc>
          <w:tcPr>
            <w:tcW w:w="7465" w:type="dxa"/>
            <w:tcBorders>
              <w:top w:val="nil"/>
              <w:left w:val="nil"/>
              <w:bottom w:val="nil"/>
              <w:right w:val="nil"/>
            </w:tcBorders>
          </w:tcPr>
          <w:p w:rsidR="00FB1C44" w:rsidRPr="00D7479B" w:rsidRDefault="00EC0CBC"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w:t>
            </w:r>
            <w:r w:rsidR="00FB1C44" w:rsidRPr="00D7479B">
              <w:rPr>
                <w:rFonts w:ascii="Times New Roman" w:hAnsi="Times New Roman" w:cs="Times New Roman"/>
                <w:color w:val="000000"/>
                <w:sz w:val="24"/>
                <w:szCs w:val="24"/>
              </w:rPr>
              <w:t>Арматура по стороне дымовых газов РВП-А не открывается</w:t>
            </w:r>
            <w:r w:rsidR="00E84755" w:rsidRPr="00D7479B">
              <w:rPr>
                <w:rFonts w:ascii="Times New Roman" w:hAnsi="Times New Roman" w:cs="Times New Roman"/>
                <w:color w:val="000000"/>
                <w:sz w:val="24"/>
                <w:szCs w:val="24"/>
              </w:rPr>
              <w:t>»</w:t>
            </w:r>
          </w:p>
        </w:tc>
      </w:tr>
      <w:tr w:rsidR="00FB1C44" w:rsidRPr="00D7479B" w:rsidTr="00EC0CBC">
        <w:trPr>
          <w:trHeight w:val="972"/>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6.</w:t>
            </w:r>
          </w:p>
        </w:tc>
        <w:tc>
          <w:tcPr>
            <w:tcW w:w="7465" w:type="dxa"/>
            <w:tcBorders>
              <w:top w:val="nil"/>
              <w:left w:val="nil"/>
              <w:bottom w:val="nil"/>
              <w:right w:val="nil"/>
            </w:tcBorders>
          </w:tcPr>
          <w:p w:rsidR="00FB1C44" w:rsidRPr="00D7479B" w:rsidRDefault="00E84755" w:rsidP="00E84755">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w:t>
            </w:r>
            <w:r w:rsidR="00FB1C44" w:rsidRPr="00D7479B">
              <w:rPr>
                <w:rFonts w:ascii="Times New Roman" w:hAnsi="Times New Roman" w:cs="Times New Roman"/>
                <w:color w:val="000000"/>
                <w:sz w:val="24"/>
                <w:szCs w:val="24"/>
              </w:rPr>
              <w:t>Охарактеризуйте состояние газовоздушного тракта после отключения тягодутьевых механизмов по одной нитке</w:t>
            </w:r>
            <w:r w:rsidRPr="00D7479B">
              <w:rPr>
                <w:rFonts w:ascii="Times New Roman" w:hAnsi="Times New Roman" w:cs="Times New Roman"/>
                <w:color w:val="000000"/>
                <w:sz w:val="24"/>
                <w:szCs w:val="24"/>
              </w:rPr>
              <w:t>»</w:t>
            </w:r>
          </w:p>
        </w:tc>
      </w:tr>
      <w:tr w:rsidR="00FB1C44" w:rsidRPr="00D7479B" w:rsidTr="00EC0CBC">
        <w:trPr>
          <w:trHeight w:val="648"/>
        </w:trPr>
        <w:tc>
          <w:tcPr>
            <w:tcW w:w="1656" w:type="dxa"/>
            <w:tcBorders>
              <w:top w:val="nil"/>
              <w:left w:val="nil"/>
              <w:bottom w:val="nil"/>
              <w:right w:val="nil"/>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7.</w:t>
            </w:r>
          </w:p>
        </w:tc>
        <w:tc>
          <w:tcPr>
            <w:tcW w:w="7465" w:type="dxa"/>
            <w:tcBorders>
              <w:top w:val="nil"/>
              <w:left w:val="nil"/>
              <w:bottom w:val="nil"/>
              <w:right w:val="nil"/>
            </w:tcBorders>
          </w:tcPr>
          <w:p w:rsidR="00FB1C44" w:rsidRPr="00D7479B" w:rsidRDefault="00FB1C44" w:rsidP="00EC0CBC">
            <w:pPr>
              <w:spacing w:after="0" w:line="240" w:lineRule="auto"/>
              <w:ind w:left="187"/>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"Шибер на газопроводе перед РВП-А не закрывается".</w:t>
            </w:r>
          </w:p>
        </w:tc>
      </w:tr>
    </w:tbl>
    <w:p w:rsidR="00FB1C44" w:rsidRPr="00D7479B" w:rsidRDefault="00FB1C44" w:rsidP="00FB1C44">
      <w:pPr>
        <w:spacing w:after="0" w:line="240" w:lineRule="auto"/>
        <w:jc w:val="both"/>
        <w:rPr>
          <w:rFonts w:ascii="Times New Roman" w:hAnsi="Times New Roman" w:cs="Times New Roman"/>
          <w:color w:val="000000"/>
          <w:sz w:val="24"/>
          <w:szCs w:val="24"/>
        </w:rPr>
      </w:pPr>
    </w:p>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Карта деятельности машиниста-блока в ходе тренировки</w:t>
      </w:r>
    </w:p>
    <w:p w:rsidR="00FB1C44" w:rsidRPr="00D7479B" w:rsidRDefault="00FB1C44" w:rsidP="00FB1C44">
      <w:pPr>
        <w:spacing w:after="0" w:line="240" w:lineRule="auto"/>
        <w:jc w:val="right"/>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29"/>
        <w:gridCol w:w="3686"/>
        <w:gridCol w:w="992"/>
        <w:gridCol w:w="1276"/>
        <w:gridCol w:w="1701"/>
      </w:tblGrid>
      <w:tr w:rsidR="00FB1C44" w:rsidRPr="00D7479B" w:rsidTr="00120FD0">
        <w:trPr>
          <w:tblHeader/>
        </w:trPr>
        <w:tc>
          <w:tcPr>
            <w:tcW w:w="1729" w:type="dxa"/>
            <w:tcBorders>
              <w:top w:val="single" w:sz="6" w:space="0" w:color="auto"/>
              <w:left w:val="single" w:sz="6" w:space="0" w:color="auto"/>
              <w:bottom w:val="single" w:sz="6" w:space="0" w:color="auto"/>
              <w:right w:val="single" w:sz="6" w:space="0" w:color="auto"/>
            </w:tcBorders>
          </w:tcPr>
          <w:p w:rsidR="00FB1C44" w:rsidRPr="00D7479B" w:rsidRDefault="00FB1C44" w:rsidP="00FB1C44">
            <w:pPr>
              <w:spacing w:after="0" w:line="240" w:lineRule="auto"/>
              <w:jc w:val="center"/>
              <w:rPr>
                <w:rFonts w:ascii="Times New Roman" w:hAnsi="Times New Roman" w:cs="Times New Roman"/>
                <w:b/>
                <w:color w:val="000000"/>
                <w:sz w:val="24"/>
                <w:szCs w:val="24"/>
              </w:rPr>
            </w:pPr>
          </w:p>
          <w:p w:rsidR="00FB1C44" w:rsidRPr="00D7479B" w:rsidRDefault="00FB1C44" w:rsidP="00FB1C44">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Задание</w:t>
            </w:r>
          </w:p>
        </w:tc>
        <w:tc>
          <w:tcPr>
            <w:tcW w:w="3686" w:type="dxa"/>
            <w:tcBorders>
              <w:top w:val="single" w:sz="6" w:space="0" w:color="auto"/>
              <w:left w:val="single" w:sz="6" w:space="0" w:color="auto"/>
              <w:bottom w:val="single" w:sz="6" w:space="0" w:color="auto"/>
              <w:right w:val="single" w:sz="6" w:space="0" w:color="auto"/>
            </w:tcBorders>
          </w:tcPr>
          <w:p w:rsidR="00FB1C44" w:rsidRPr="00D7479B" w:rsidRDefault="00FB1C44" w:rsidP="00E84755">
            <w:pPr>
              <w:spacing w:after="0" w:line="240" w:lineRule="auto"/>
              <w:ind w:left="114" w:righ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Эталонная деятельность и предполагаемые ответы тренирующегося</w:t>
            </w:r>
          </w:p>
        </w:tc>
        <w:tc>
          <w:tcPr>
            <w:tcW w:w="992" w:type="dxa"/>
            <w:tcBorders>
              <w:top w:val="single" w:sz="6" w:space="0" w:color="auto"/>
              <w:left w:val="single" w:sz="6" w:space="0" w:color="auto"/>
              <w:bottom w:val="single" w:sz="6" w:space="0" w:color="auto"/>
              <w:right w:val="single" w:sz="6" w:space="0" w:color="auto"/>
            </w:tcBorders>
          </w:tcPr>
          <w:p w:rsidR="00FB1C44" w:rsidRPr="00D7479B" w:rsidRDefault="00FB1C44" w:rsidP="00FB1C44">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Контрольное время выполнения задания</w:t>
            </w:r>
          </w:p>
        </w:tc>
        <w:tc>
          <w:tcPr>
            <w:tcW w:w="1276" w:type="dxa"/>
            <w:tcBorders>
              <w:top w:val="single" w:sz="6" w:space="0" w:color="auto"/>
              <w:left w:val="single" w:sz="6" w:space="0" w:color="auto"/>
              <w:bottom w:val="single" w:sz="6" w:space="0" w:color="auto"/>
              <w:right w:val="single" w:sz="6" w:space="0" w:color="auto"/>
            </w:tcBorders>
          </w:tcPr>
          <w:p w:rsidR="00FB1C44" w:rsidRPr="00D7479B" w:rsidRDefault="00FB1C44" w:rsidP="00FB1C44">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Замечания посредника</w:t>
            </w:r>
          </w:p>
        </w:tc>
        <w:tc>
          <w:tcPr>
            <w:tcW w:w="1701" w:type="dxa"/>
            <w:tcBorders>
              <w:top w:val="single" w:sz="6" w:space="0" w:color="auto"/>
              <w:left w:val="single" w:sz="6" w:space="0" w:color="auto"/>
              <w:bottom w:val="single" w:sz="6" w:space="0" w:color="auto"/>
              <w:right w:val="single" w:sz="6" w:space="0" w:color="auto"/>
            </w:tcBorders>
          </w:tcPr>
          <w:p w:rsidR="00FB1C44" w:rsidRPr="00D7479B" w:rsidRDefault="00FB1C44" w:rsidP="00E84755">
            <w:pPr>
              <w:spacing w:after="0" w:line="240" w:lineRule="auto"/>
              <w:ind w:left="114" w:right="11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Грубые ошибки тренирующегося</w:t>
            </w:r>
          </w:p>
        </w:tc>
      </w:tr>
      <w:tr w:rsidR="00FB1C44" w:rsidRPr="00D7479B" w:rsidTr="00E84755">
        <w:tc>
          <w:tcPr>
            <w:tcW w:w="1729"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Оцените режим работы оборудования. Дайте краткую характеристику</w:t>
            </w:r>
          </w:p>
        </w:tc>
        <w:tc>
          <w:tcPr>
            <w:tcW w:w="3686" w:type="dxa"/>
            <w:tcBorders>
              <w:top w:val="single" w:sz="6" w:space="0" w:color="auto"/>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Блок песет нагрузку, близкую к номинальной, выведена защита, действующая на снижение нагрузки блока, автоматические регуляторы в работе</w:t>
            </w:r>
          </w:p>
        </w:tc>
        <w:tc>
          <w:tcPr>
            <w:tcW w:w="992"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2 мин</w:t>
            </w:r>
          </w:p>
        </w:tc>
        <w:tc>
          <w:tcPr>
            <w:tcW w:w="1276" w:type="dxa"/>
            <w:tcBorders>
              <w:top w:val="single" w:sz="6" w:space="0" w:color="auto"/>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single" w:sz="6" w:space="0" w:color="auto"/>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Назовите признаки отключения РВП-А</w:t>
            </w: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Мигает зеленая лампочка РВП-А на мнемосимволе.</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Нулевые показания амперметра электродвигателя РВП-А.</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Мигает табло "Нет вращения РВП-А".</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Горит табло аварийной сигнализации "Отключение одного РВП".</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Параметры: </w:t>
            </w:r>
            <w:r w:rsidRPr="00D7479B">
              <w:rPr>
                <w:rFonts w:ascii="Times New Roman" w:hAnsi="Times New Roman" w:cs="Times New Roman"/>
                <w:color w:val="000000"/>
                <w:position w:val="-10"/>
                <w:sz w:val="24"/>
                <w:szCs w:val="24"/>
              </w:rPr>
              <w:object w:dxaOrig="680" w:dyaOrig="360">
                <v:shape id="_x0000_i1029" type="#_x0000_t75" style="width:33.75pt;height:18pt" o:ole="">
                  <v:imagedata r:id="rId18" o:title=""/>
                </v:shape>
                <o:OLEObject Type="Embed" ProgID="Equation.3" ShapeID="_x0000_i1029" DrawAspect="Content" ObjectID="_1818942027" r:id="rId19"/>
              </w:object>
            </w:r>
            <w:r w:rsidRPr="00D7479B">
              <w:rPr>
                <w:rFonts w:ascii="Times New Roman" w:hAnsi="Times New Roman" w:cs="Times New Roman"/>
                <w:color w:val="000000"/>
                <w:sz w:val="24"/>
                <w:szCs w:val="24"/>
              </w:rPr>
              <w:t>= 40(</w:t>
            </w:r>
            <w:r w:rsidRPr="00D7479B">
              <w:rPr>
                <w:rFonts w:ascii="Times New Roman" w:hAnsi="Times New Roman" w:cs="Times New Roman"/>
                <w:color w:val="000000"/>
                <w:sz w:val="24"/>
                <w:szCs w:val="24"/>
              </w:rPr>
              <w:sym w:font="Symbol" w:char="F0B1"/>
            </w:r>
            <w:proofErr w:type="gramStart"/>
            <w:r w:rsidRPr="00D7479B">
              <w:rPr>
                <w:rFonts w:ascii="Times New Roman" w:hAnsi="Times New Roman" w:cs="Times New Roman"/>
                <w:color w:val="000000"/>
                <w:sz w:val="24"/>
                <w:szCs w:val="24"/>
              </w:rPr>
              <w:t>5)</w:t>
            </w:r>
            <w:r w:rsidRPr="00D7479B">
              <w:rPr>
                <w:rFonts w:ascii="Times New Roman" w:hAnsi="Times New Roman" w:cs="Times New Roman"/>
                <w:color w:val="000000"/>
                <w:sz w:val="24"/>
                <w:szCs w:val="24"/>
              </w:rPr>
              <w:sym w:font="Symbol" w:char="F0B0"/>
            </w:r>
            <w:r w:rsidRPr="00D7479B">
              <w:rPr>
                <w:rFonts w:ascii="Times New Roman" w:hAnsi="Times New Roman" w:cs="Times New Roman"/>
                <w:color w:val="000000"/>
                <w:sz w:val="24"/>
                <w:szCs w:val="24"/>
              </w:rPr>
              <w:t>С</w:t>
            </w:r>
            <w:proofErr w:type="gramEnd"/>
            <w:r w:rsidRPr="00D7479B">
              <w:rPr>
                <w:rFonts w:ascii="Times New Roman" w:hAnsi="Times New Roman" w:cs="Times New Roman"/>
                <w:color w:val="000000"/>
                <w:sz w:val="24"/>
                <w:szCs w:val="24"/>
              </w:rPr>
              <w:t>;</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position w:val="-10"/>
                <w:sz w:val="24"/>
                <w:szCs w:val="24"/>
              </w:rPr>
              <w:object w:dxaOrig="680" w:dyaOrig="360">
                <v:shape id="_x0000_i1030" type="#_x0000_t75" style="width:33.75pt;height:18pt" o:ole="">
                  <v:imagedata r:id="rId20" o:title=""/>
                </v:shape>
                <o:OLEObject Type="Embed" ProgID="Equation.3" ShapeID="_x0000_i1030" DrawAspect="Content" ObjectID="_1818942028" r:id="rId21"/>
              </w:object>
            </w:r>
            <w:r w:rsidRPr="00D7479B">
              <w:rPr>
                <w:rFonts w:ascii="Times New Roman" w:hAnsi="Times New Roman" w:cs="Times New Roman"/>
                <w:color w:val="000000"/>
                <w:sz w:val="24"/>
                <w:szCs w:val="24"/>
              </w:rPr>
              <w:t>= 380(</w:t>
            </w:r>
            <w:r w:rsidRPr="00D7479B">
              <w:rPr>
                <w:rFonts w:ascii="Times New Roman" w:hAnsi="Times New Roman" w:cs="Times New Roman"/>
                <w:color w:val="000000"/>
                <w:sz w:val="24"/>
                <w:szCs w:val="24"/>
              </w:rPr>
              <w:sym w:font="Symbol" w:char="F0B1"/>
            </w:r>
            <w:proofErr w:type="gramStart"/>
            <w:r w:rsidRPr="00D7479B">
              <w:rPr>
                <w:rFonts w:ascii="Times New Roman" w:hAnsi="Times New Roman" w:cs="Times New Roman"/>
                <w:color w:val="000000"/>
                <w:sz w:val="24"/>
                <w:szCs w:val="24"/>
              </w:rPr>
              <w:t>10)</w:t>
            </w:r>
            <w:r w:rsidRPr="00D7479B">
              <w:rPr>
                <w:rFonts w:ascii="Times New Roman" w:hAnsi="Times New Roman" w:cs="Times New Roman"/>
                <w:color w:val="000000"/>
                <w:sz w:val="24"/>
                <w:szCs w:val="24"/>
              </w:rPr>
              <w:sym w:font="Symbol" w:char="F0B0"/>
            </w:r>
            <w:r w:rsidRPr="00D7479B">
              <w:rPr>
                <w:rFonts w:ascii="Times New Roman" w:hAnsi="Times New Roman" w:cs="Times New Roman"/>
                <w:color w:val="000000"/>
                <w:sz w:val="24"/>
                <w:szCs w:val="24"/>
              </w:rPr>
              <w:t>С</w:t>
            </w:r>
            <w:proofErr w:type="gramEnd"/>
            <w:r w:rsidRPr="00D7479B">
              <w:rPr>
                <w:rFonts w:ascii="Times New Roman" w:hAnsi="Times New Roman" w:cs="Times New Roman"/>
                <w:color w:val="000000"/>
                <w:sz w:val="24"/>
                <w:szCs w:val="24"/>
              </w:rPr>
              <w:t>;</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position w:val="-12"/>
                <w:sz w:val="24"/>
                <w:szCs w:val="24"/>
              </w:rPr>
              <w:object w:dxaOrig="680" w:dyaOrig="400">
                <v:shape id="_x0000_i1031" type="#_x0000_t75" style="width:33.75pt;height:20.25pt" o:ole="">
                  <v:imagedata r:id="rId22" o:title=""/>
                </v:shape>
                <o:OLEObject Type="Embed" ProgID="Equation.3" ShapeID="_x0000_i1031" DrawAspect="Content" ObjectID="_1818942029" r:id="rId23"/>
              </w:object>
            </w:r>
            <w:r w:rsidRPr="00D7479B">
              <w:rPr>
                <w:rFonts w:ascii="Times New Roman" w:hAnsi="Times New Roman" w:cs="Times New Roman"/>
                <w:color w:val="000000"/>
                <w:sz w:val="24"/>
                <w:szCs w:val="24"/>
              </w:rPr>
              <w:t>= 15 кгс/м</w:t>
            </w:r>
            <w:r w:rsidRPr="00D7479B">
              <w:rPr>
                <w:rFonts w:ascii="Times New Roman" w:hAnsi="Times New Roman" w:cs="Times New Roman"/>
                <w:color w:val="000000"/>
                <w:sz w:val="24"/>
                <w:szCs w:val="24"/>
                <w:vertAlign w:val="superscript"/>
              </w:rPr>
              <w:t>2</w:t>
            </w:r>
            <w:r w:rsidRPr="00D7479B">
              <w:rPr>
                <w:rFonts w:ascii="Times New Roman" w:hAnsi="Times New Roman" w:cs="Times New Roman"/>
                <w:color w:val="000000"/>
                <w:sz w:val="24"/>
                <w:szCs w:val="24"/>
              </w:rPr>
              <w:t>;</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position w:val="-12"/>
                <w:sz w:val="24"/>
                <w:szCs w:val="24"/>
              </w:rPr>
              <w:object w:dxaOrig="400" w:dyaOrig="400">
                <v:shape id="_x0000_i1032" type="#_x0000_t75" style="width:20.25pt;height:20.25pt" o:ole="">
                  <v:imagedata r:id="rId24" o:title=""/>
                </v:shape>
                <o:OLEObject Type="Embed" ProgID="Equation.3" ShapeID="_x0000_i1032" DrawAspect="Content" ObjectID="_1818942030" r:id="rId25"/>
              </w:object>
            </w:r>
            <w:r w:rsidRPr="00D7479B">
              <w:rPr>
                <w:rFonts w:ascii="Times New Roman" w:hAnsi="Times New Roman" w:cs="Times New Roman"/>
                <w:color w:val="000000"/>
                <w:sz w:val="24"/>
                <w:szCs w:val="24"/>
              </w:rPr>
              <w:t>= 0,85 %.</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2 мин</w:t>
            </w: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Назовите параметры </w:t>
            </w:r>
            <w:r w:rsidRPr="00D7479B">
              <w:rPr>
                <w:rFonts w:ascii="Times New Roman" w:hAnsi="Times New Roman" w:cs="Times New Roman"/>
                <w:color w:val="000000"/>
                <w:sz w:val="24"/>
                <w:szCs w:val="24"/>
              </w:rPr>
              <w:lastRenderedPageBreak/>
              <w:t>газовоздушного тракта сразу после отключения механизмов</w:t>
            </w: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vertAlign w:val="superscript"/>
              </w:rPr>
            </w:pPr>
            <w:r w:rsidRPr="00D7479B">
              <w:rPr>
                <w:rFonts w:ascii="Times New Roman" w:hAnsi="Times New Roman" w:cs="Times New Roman"/>
                <w:color w:val="000000"/>
                <w:position w:val="-12"/>
                <w:sz w:val="24"/>
                <w:szCs w:val="24"/>
              </w:rPr>
              <w:object w:dxaOrig="680" w:dyaOrig="400">
                <v:shape id="_x0000_i1033" type="#_x0000_t75" style="width:33.75pt;height:20.25pt" o:ole="">
                  <v:imagedata r:id="rId26" o:title=""/>
                </v:shape>
                <o:OLEObject Type="Embed" ProgID="Equation.3" ShapeID="_x0000_i1033" DrawAspect="Content" ObjectID="_1818942031" r:id="rId27"/>
              </w:object>
            </w:r>
            <w:r w:rsidRPr="00D7479B">
              <w:rPr>
                <w:rFonts w:ascii="Times New Roman" w:hAnsi="Times New Roman" w:cs="Times New Roman"/>
                <w:color w:val="000000"/>
                <w:sz w:val="24"/>
                <w:szCs w:val="24"/>
              </w:rPr>
              <w:t>= 3-4 кгс/м</w:t>
            </w:r>
            <w:r w:rsidRPr="00D7479B">
              <w:rPr>
                <w:rFonts w:ascii="Times New Roman" w:hAnsi="Times New Roman" w:cs="Times New Roman"/>
                <w:color w:val="000000"/>
                <w:sz w:val="24"/>
                <w:szCs w:val="24"/>
                <w:vertAlign w:val="superscript"/>
              </w:rPr>
              <w:t>2</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position w:val="-12"/>
                <w:sz w:val="24"/>
                <w:szCs w:val="24"/>
              </w:rPr>
              <w:object w:dxaOrig="400" w:dyaOrig="400">
                <v:shape id="_x0000_i1034" type="#_x0000_t75" style="width:20.25pt;height:20.25pt" o:ole="">
                  <v:imagedata r:id="rId28" o:title=""/>
                </v:shape>
                <o:OLEObject Type="Embed" ProgID="Equation.3" ShapeID="_x0000_i1034" DrawAspect="Content" ObjectID="_1818942032" r:id="rId29"/>
              </w:object>
            </w:r>
            <w:r w:rsidRPr="00D7479B">
              <w:rPr>
                <w:rFonts w:ascii="Times New Roman" w:hAnsi="Times New Roman" w:cs="Times New Roman"/>
                <w:color w:val="000000"/>
                <w:sz w:val="24"/>
                <w:szCs w:val="24"/>
              </w:rPr>
              <w:t>= 0 %</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position w:val="-10"/>
                <w:sz w:val="24"/>
                <w:szCs w:val="24"/>
              </w:rPr>
              <w:object w:dxaOrig="700" w:dyaOrig="360">
                <v:shape id="_x0000_i1035" type="#_x0000_t75" style="width:35.25pt;height:18pt" o:ole="">
                  <v:imagedata r:id="rId30" o:title=""/>
                </v:shape>
                <o:OLEObject Type="Embed" ProgID="Equation.3" ShapeID="_x0000_i1035" DrawAspect="Content" ObjectID="_1818942033" r:id="rId31"/>
              </w:object>
            </w:r>
            <w:r w:rsidRPr="00D7479B">
              <w:rPr>
                <w:rFonts w:ascii="Times New Roman" w:hAnsi="Times New Roman" w:cs="Times New Roman"/>
                <w:color w:val="000000"/>
                <w:sz w:val="24"/>
                <w:szCs w:val="24"/>
              </w:rPr>
              <w:t xml:space="preserve"> до 750</w:t>
            </w:r>
            <w:r w:rsidRPr="00D7479B">
              <w:rPr>
                <w:rFonts w:ascii="Times New Roman" w:hAnsi="Times New Roman" w:cs="Times New Roman"/>
                <w:color w:val="000000"/>
                <w:sz w:val="24"/>
                <w:szCs w:val="24"/>
              </w:rPr>
              <w:sym w:font="Symbol" w:char="F0B0"/>
            </w:r>
            <w:r w:rsidRPr="00D7479B">
              <w:rPr>
                <w:rFonts w:ascii="Times New Roman" w:hAnsi="Times New Roman" w:cs="Times New Roman"/>
                <w:color w:val="000000"/>
                <w:sz w:val="24"/>
                <w:szCs w:val="24"/>
              </w:rPr>
              <w:t>С</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lastRenderedPageBreak/>
              <w:t>2 мин</w:t>
            </w: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lastRenderedPageBreak/>
              <w:t>Остановите блок защитой</w:t>
            </w: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Принимает решения на аварийный останов блока. Доклад старшего машиниста блока</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Неправильное решение по изменению режима работы оборудования</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Контролирует по котлоагрегату:</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мазутной задвижки, отсечного мазутного клапана, задвижек на подводе мазута к горелкам, на линии рециркуляции мазута;</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Вентиляция топки</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отключение дутьевых вентиляторов, дымососов рециркуляции газов;</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отключение регулятора и закрытие направляющих аппаратов дутьевых вентиляторов;</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шиберов на воздуховодах в газопроводах до и после РВП-Б, шиберов после и перед дымососами рециркуляции газов,</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регулирующих питательных клапанов, запорной арматуры на подводе воды на впрыске</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Контролирует по турбоагрегату: </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главных паровых задвижек, посадка стопорных клапанов, закрытие обратных клапанов (РОС) отборов;</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отключение ПТН и не включение ПЭН по АВР;</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открытие БВК, ПСБУ, арматуры на впрысках в пароохладители сбросов в конденсатор;</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перевод деаэратора Д-7АТА на питание паром от коллектора СН;</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закрытие задвижек на паропроводе от </w:t>
            </w:r>
            <w:r w:rsidRPr="00D7479B">
              <w:rPr>
                <w:rFonts w:ascii="Times New Roman" w:hAnsi="Times New Roman" w:cs="Times New Roman"/>
                <w:color w:val="000000"/>
                <w:sz w:val="24"/>
                <w:szCs w:val="24"/>
                <w:lang w:val="en-US"/>
              </w:rPr>
              <w:t>III</w:t>
            </w:r>
            <w:r w:rsidRPr="00D7479B">
              <w:rPr>
                <w:rFonts w:ascii="Times New Roman" w:hAnsi="Times New Roman" w:cs="Times New Roman"/>
                <w:color w:val="000000"/>
                <w:sz w:val="24"/>
                <w:szCs w:val="24"/>
              </w:rPr>
              <w:t xml:space="preserve"> отбора к ПТН и на напоре ПТН </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Дополнительные действия:</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Требует от МОК и МОТ проверить выполнение действия защиты по месту</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Отключение генератора от сети до закрытия</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Контролирует:</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главных паровых</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отсутствие горения в топке;</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задвижек, стопорного</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отключение генератора от сети при </w:t>
            </w:r>
            <w:r w:rsidRPr="00D7479B">
              <w:rPr>
                <w:rFonts w:ascii="Times New Roman" w:hAnsi="Times New Roman" w:cs="Times New Roman"/>
                <w:color w:val="000000"/>
                <w:sz w:val="24"/>
                <w:szCs w:val="24"/>
                <w:lang w:val="en-US"/>
              </w:rPr>
              <w:t>N</w:t>
            </w:r>
            <w:r w:rsidRPr="00D7479B">
              <w:rPr>
                <w:rFonts w:ascii="Times New Roman" w:hAnsi="Times New Roman" w:cs="Times New Roman"/>
                <w:color w:val="000000"/>
                <w:sz w:val="24"/>
                <w:szCs w:val="24"/>
                <w:vertAlign w:val="subscript"/>
              </w:rPr>
              <w:t>з</w:t>
            </w:r>
            <w:r w:rsidRPr="00D7479B">
              <w:rPr>
                <w:rFonts w:ascii="Times New Roman" w:hAnsi="Times New Roman" w:cs="Times New Roman"/>
                <w:color w:val="000000"/>
                <w:sz w:val="24"/>
                <w:szCs w:val="24"/>
              </w:rPr>
              <w:t>=0;</w:t>
            </w:r>
          </w:p>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Р</w:t>
            </w:r>
            <w:r w:rsidRPr="00D7479B">
              <w:rPr>
                <w:rFonts w:ascii="Times New Roman" w:hAnsi="Times New Roman" w:cs="Times New Roman"/>
                <w:color w:val="000000"/>
                <w:sz w:val="24"/>
                <w:szCs w:val="24"/>
                <w:vertAlign w:val="subscript"/>
              </w:rPr>
              <w:t>р.ст.</w:t>
            </w:r>
            <w:r w:rsidRPr="00D7479B">
              <w:rPr>
                <w:rFonts w:ascii="Times New Roman" w:hAnsi="Times New Roman" w:cs="Times New Roman"/>
                <w:color w:val="000000"/>
                <w:sz w:val="24"/>
                <w:szCs w:val="24"/>
              </w:rPr>
              <w:t>=0;</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клапана и клапана КОС</w:t>
            </w: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арматуры на линии подачи пара на посторонний источник;</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задвижки на выхлопе ПТН;</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перевод уплотнений на питание паром СН;</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отключение по одному БПН, </w:t>
            </w:r>
            <w:r w:rsidRPr="00D7479B">
              <w:rPr>
                <w:rFonts w:ascii="Times New Roman" w:hAnsi="Times New Roman" w:cs="Times New Roman"/>
                <w:color w:val="000000"/>
                <w:sz w:val="24"/>
                <w:szCs w:val="24"/>
                <w:lang w:val="en-US"/>
              </w:rPr>
              <w:t>KH</w:t>
            </w:r>
            <w:r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lang w:val="en-US"/>
              </w:rPr>
              <w:t>I</w:t>
            </w:r>
            <w:r w:rsidRPr="00D7479B">
              <w:rPr>
                <w:rFonts w:ascii="Times New Roman" w:hAnsi="Times New Roman" w:cs="Times New Roman"/>
                <w:color w:val="000000"/>
                <w:sz w:val="24"/>
                <w:szCs w:val="24"/>
              </w:rPr>
              <w:t xml:space="preserve"> и КН-</w:t>
            </w:r>
            <w:r w:rsidRPr="00D7479B">
              <w:rPr>
                <w:rFonts w:ascii="Times New Roman" w:hAnsi="Times New Roman" w:cs="Times New Roman"/>
                <w:color w:val="000000"/>
                <w:sz w:val="24"/>
                <w:szCs w:val="24"/>
                <w:lang w:val="en-US"/>
              </w:rPr>
              <w:t>II</w:t>
            </w:r>
            <w:r w:rsidRPr="00D7479B">
              <w:rPr>
                <w:rFonts w:ascii="Times New Roman" w:hAnsi="Times New Roman" w:cs="Times New Roman"/>
                <w:color w:val="000000"/>
                <w:sz w:val="24"/>
                <w:szCs w:val="24"/>
              </w:rPr>
              <w:t>, НРТ;</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закрытие подачи воды на газоохладители по согласованию с начальником смены ЭЦ, отключение НГО;</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уровни в Д-7АТА, конденсаторе, температур паросбросов</w:t>
            </w:r>
          </w:p>
        </w:tc>
        <w:tc>
          <w:tcPr>
            <w:tcW w:w="992" w:type="dxa"/>
            <w:tcBorders>
              <w:top w:val="nil"/>
              <w:left w:val="single" w:sz="6" w:space="0" w:color="auto"/>
              <w:bottom w:val="nil"/>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p>
        </w:tc>
        <w:tc>
          <w:tcPr>
            <w:tcW w:w="1276" w:type="dxa"/>
            <w:tcBorders>
              <w:top w:val="nil"/>
              <w:left w:val="single" w:sz="6" w:space="0" w:color="auto"/>
              <w:bottom w:val="nil"/>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nil"/>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r w:rsidR="00FB1C44" w:rsidRPr="00D7479B" w:rsidTr="00E84755">
        <w:tc>
          <w:tcPr>
            <w:tcW w:w="1729" w:type="dxa"/>
            <w:tcBorders>
              <w:top w:val="nil"/>
              <w:left w:val="single" w:sz="6" w:space="0" w:color="auto"/>
              <w:bottom w:val="single" w:sz="6" w:space="0" w:color="auto"/>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3686" w:type="dxa"/>
            <w:tcBorders>
              <w:top w:val="nil"/>
              <w:left w:val="single" w:sz="6" w:space="0" w:color="auto"/>
              <w:bottom w:val="single" w:sz="6" w:space="0" w:color="auto"/>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Требуете от МОТ прослушать турбину на выбеге, вращение турбины валоповоротным устройством</w:t>
            </w:r>
          </w:p>
        </w:tc>
        <w:tc>
          <w:tcPr>
            <w:tcW w:w="992" w:type="dxa"/>
            <w:tcBorders>
              <w:top w:val="nil"/>
              <w:left w:val="single" w:sz="6" w:space="0" w:color="auto"/>
              <w:bottom w:val="single" w:sz="6" w:space="0" w:color="auto"/>
              <w:right w:val="single" w:sz="6" w:space="0" w:color="auto"/>
            </w:tcBorders>
          </w:tcPr>
          <w:p w:rsidR="00FB1C44" w:rsidRPr="00D7479B" w:rsidRDefault="00FB1C44"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Общее время 25 мин</w:t>
            </w:r>
          </w:p>
        </w:tc>
        <w:tc>
          <w:tcPr>
            <w:tcW w:w="1276" w:type="dxa"/>
            <w:tcBorders>
              <w:top w:val="nil"/>
              <w:left w:val="single" w:sz="6" w:space="0" w:color="auto"/>
              <w:bottom w:val="single" w:sz="6" w:space="0" w:color="auto"/>
              <w:right w:val="single" w:sz="6" w:space="0" w:color="auto"/>
            </w:tcBorders>
          </w:tcPr>
          <w:p w:rsidR="00FB1C44" w:rsidRPr="00D7479B" w:rsidRDefault="00FB1C44" w:rsidP="00FB1C44">
            <w:pPr>
              <w:spacing w:after="0" w:line="240" w:lineRule="auto"/>
              <w:jc w:val="both"/>
              <w:rPr>
                <w:rFonts w:ascii="Times New Roman" w:hAnsi="Times New Roman" w:cs="Times New Roman"/>
                <w:color w:val="000000"/>
                <w:sz w:val="24"/>
                <w:szCs w:val="24"/>
              </w:rPr>
            </w:pPr>
          </w:p>
        </w:tc>
        <w:tc>
          <w:tcPr>
            <w:tcW w:w="1701" w:type="dxa"/>
            <w:tcBorders>
              <w:top w:val="nil"/>
              <w:left w:val="single" w:sz="6" w:space="0" w:color="auto"/>
              <w:bottom w:val="single" w:sz="6" w:space="0" w:color="auto"/>
              <w:right w:val="single" w:sz="6" w:space="0" w:color="auto"/>
            </w:tcBorders>
          </w:tcPr>
          <w:p w:rsidR="00FB1C44" w:rsidRPr="00D7479B" w:rsidRDefault="00FB1C44" w:rsidP="00E84755">
            <w:pPr>
              <w:spacing w:after="0" w:line="240" w:lineRule="auto"/>
              <w:ind w:left="114" w:right="114"/>
              <w:jc w:val="both"/>
              <w:rPr>
                <w:rFonts w:ascii="Times New Roman" w:hAnsi="Times New Roman" w:cs="Times New Roman"/>
                <w:color w:val="000000"/>
                <w:sz w:val="24"/>
                <w:szCs w:val="24"/>
              </w:rPr>
            </w:pPr>
          </w:p>
        </w:tc>
      </w:tr>
    </w:tbl>
    <w:p w:rsidR="00FB1C44" w:rsidRPr="00D7479B" w:rsidRDefault="00FB1C44" w:rsidP="00FB1C44">
      <w:pPr>
        <w:spacing w:after="0" w:line="240" w:lineRule="auto"/>
        <w:jc w:val="both"/>
        <w:rPr>
          <w:rFonts w:ascii="Times New Roman" w:hAnsi="Times New Roman" w:cs="Times New Roman"/>
          <w:color w:val="000000"/>
          <w:sz w:val="24"/>
          <w:szCs w:val="24"/>
        </w:rPr>
      </w:pPr>
    </w:p>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Посредник _______________________________________</w:t>
      </w:r>
    </w:p>
    <w:p w:rsidR="00FB1C44" w:rsidRPr="00D7479B" w:rsidRDefault="00A3302B" w:rsidP="00E84755">
      <w:pPr>
        <w:spacing w:after="0" w:line="240" w:lineRule="auto"/>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                           </w:t>
      </w:r>
      <w:r w:rsidR="00E84755" w:rsidRPr="00D7479B">
        <w:rPr>
          <w:rFonts w:ascii="Times New Roman" w:hAnsi="Times New Roman" w:cs="Times New Roman"/>
          <w:color w:val="000000"/>
          <w:sz w:val="24"/>
          <w:szCs w:val="24"/>
        </w:rPr>
        <w:t xml:space="preserve"> </w:t>
      </w:r>
      <w:r w:rsidR="00FB1C44" w:rsidRPr="00D7479B">
        <w:rPr>
          <w:rFonts w:ascii="Times New Roman" w:hAnsi="Times New Roman" w:cs="Times New Roman"/>
          <w:color w:val="000000"/>
          <w:sz w:val="24"/>
          <w:szCs w:val="24"/>
        </w:rPr>
        <w:t>подпись</w:t>
      </w:r>
    </w:p>
    <w:p w:rsidR="00E84755" w:rsidRPr="00D7479B" w:rsidRDefault="00E84755" w:rsidP="00FB1C44">
      <w:pPr>
        <w:spacing w:after="0" w:line="240" w:lineRule="auto"/>
        <w:jc w:val="both"/>
        <w:rPr>
          <w:rFonts w:ascii="Times New Roman" w:hAnsi="Times New Roman" w:cs="Times New Roman"/>
          <w:color w:val="000000"/>
          <w:sz w:val="24"/>
          <w:szCs w:val="24"/>
        </w:rPr>
      </w:pPr>
    </w:p>
    <w:p w:rsidR="00FB1C44" w:rsidRPr="00D7479B" w:rsidRDefault="00FB1C44" w:rsidP="00FB1C44">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 оценкой действий по тренировке ознакомлен: ______________________</w:t>
      </w:r>
    </w:p>
    <w:p w:rsidR="00FB1C44" w:rsidRPr="00D7479B" w:rsidRDefault="00A3302B" w:rsidP="00FB1C44">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                                    </w:t>
      </w:r>
      <w:r w:rsidR="00FB1C44" w:rsidRPr="00D7479B">
        <w:rPr>
          <w:rFonts w:ascii="Times New Roman" w:hAnsi="Times New Roman" w:cs="Times New Roman"/>
          <w:color w:val="000000"/>
          <w:sz w:val="24"/>
          <w:szCs w:val="24"/>
        </w:rPr>
        <w:t>подпись</w:t>
      </w:r>
    </w:p>
    <w:p w:rsidR="00FB1C44" w:rsidRPr="00D7479B" w:rsidRDefault="00FB1C44" w:rsidP="00FB1C44">
      <w:pPr>
        <w:spacing w:after="0" w:line="240" w:lineRule="auto"/>
        <w:jc w:val="center"/>
        <w:rPr>
          <w:rFonts w:ascii="Times New Roman" w:hAnsi="Times New Roman" w:cs="Times New Roman"/>
          <w:color w:val="000000"/>
          <w:sz w:val="24"/>
          <w:szCs w:val="24"/>
        </w:rPr>
      </w:pPr>
    </w:p>
    <w:p w:rsidR="00E84755" w:rsidRPr="00D7479B" w:rsidRDefault="00E84755">
      <w:pPr>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br w:type="page"/>
      </w:r>
    </w:p>
    <w:p w:rsidR="00E84755" w:rsidRPr="00D7479B" w:rsidRDefault="00E84755" w:rsidP="00E84755">
      <w:pPr>
        <w:spacing w:after="0" w:line="240" w:lineRule="auto"/>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3</w:t>
      </w:r>
    </w:p>
    <w:p w:rsidR="00E84755" w:rsidRPr="00D7479B" w:rsidRDefault="00E84755" w:rsidP="00E84755">
      <w:pPr>
        <w:spacing w:after="0" w:line="240" w:lineRule="auto"/>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E84755" w:rsidRPr="00D7479B" w:rsidRDefault="00E84755" w:rsidP="00E84755">
      <w:pPr>
        <w:spacing w:after="0" w:line="240" w:lineRule="auto"/>
        <w:jc w:val="right"/>
        <w:rPr>
          <w:rFonts w:ascii="Times New Roman" w:hAnsi="Times New Roman" w:cs="Times New Roman"/>
          <w:i/>
          <w:color w:val="000000"/>
          <w:sz w:val="24"/>
          <w:szCs w:val="24"/>
        </w:rPr>
      </w:pPr>
    </w:p>
    <w:p w:rsidR="00E84755" w:rsidRPr="00D7479B" w:rsidRDefault="00E84755" w:rsidP="00E84755">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Некоторые типы рекомендуемых плакатов и их применение</w:t>
      </w:r>
    </w:p>
    <w:p w:rsidR="00E84755" w:rsidRPr="00D7479B" w:rsidRDefault="00E84755" w:rsidP="00E84755">
      <w:pPr>
        <w:spacing w:after="0" w:line="240" w:lineRule="auto"/>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 Плакат для вывешивания на ключи управления выключателей и символы</w:t>
      </w:r>
      <w:r w:rsidRPr="00D7479B">
        <w:rPr>
          <w:rFonts w:ascii="Times New Roman" w:hAnsi="Times New Roman" w:cs="Times New Roman"/>
          <w:smallCaps/>
          <w:color w:val="000000"/>
          <w:sz w:val="24"/>
          <w:szCs w:val="24"/>
        </w:rPr>
        <w:t xml:space="preserve"> </w:t>
      </w:r>
      <w:r w:rsidRPr="00D7479B">
        <w:rPr>
          <w:rFonts w:ascii="Times New Roman" w:hAnsi="Times New Roman" w:cs="Times New Roman"/>
          <w:color w:val="000000"/>
          <w:sz w:val="24"/>
          <w:szCs w:val="24"/>
        </w:rPr>
        <w:t>выключателей телемеханизированных диспетчерских щитов</w:t>
      </w:r>
    </w:p>
    <w:p w:rsidR="00E84755" w:rsidRPr="00D7479B" w:rsidRDefault="00E84755" w:rsidP="00E84755">
      <w:pPr>
        <w:spacing w:after="0" w:line="240" w:lineRule="auto"/>
        <w:jc w:val="both"/>
        <w:rPr>
          <w:rFonts w:ascii="Times New Roman" w:hAnsi="Times New Roman" w:cs="Times New Roman"/>
          <w:color w:val="000000"/>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708"/>
        <w:gridCol w:w="1733"/>
        <w:gridCol w:w="387"/>
        <w:gridCol w:w="1861"/>
        <w:gridCol w:w="892"/>
        <w:gridCol w:w="1685"/>
        <w:gridCol w:w="401"/>
        <w:gridCol w:w="1674"/>
      </w:tblGrid>
      <w:tr w:rsidR="00E84755" w:rsidRPr="00D7479B" w:rsidTr="00E84755">
        <w:trPr>
          <w:trHeight w:val="380"/>
          <w:jc w:val="center"/>
        </w:trPr>
        <w:tc>
          <w:tcPr>
            <w:tcW w:w="4689" w:type="dxa"/>
            <w:gridSpan w:val="4"/>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 1</w:t>
            </w:r>
          </w:p>
        </w:tc>
        <w:tc>
          <w:tcPr>
            <w:tcW w:w="892" w:type="dxa"/>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3760" w:type="dxa"/>
            <w:gridSpan w:val="3"/>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ПЛАКАТ № 2</w:t>
            </w:r>
          </w:p>
        </w:tc>
      </w:tr>
      <w:tr w:rsidR="00E84755" w:rsidRPr="00D7479B" w:rsidTr="00E84755">
        <w:trPr>
          <w:trHeight w:val="757"/>
          <w:jc w:val="center"/>
        </w:trPr>
        <w:tc>
          <w:tcPr>
            <w:tcW w:w="708" w:type="dxa"/>
            <w:tcBorders>
              <w:top w:val="nil"/>
              <w:left w:val="nil"/>
              <w:bottom w:val="nil"/>
              <w:right w:val="nil"/>
            </w:tcBorders>
          </w:tcPr>
          <w:p w:rsidR="00E84755" w:rsidRPr="00D7479B" w:rsidRDefault="00E84755" w:rsidP="00E84755">
            <w:pPr>
              <w:spacing w:after="0" w:line="240" w:lineRule="auto"/>
              <w:jc w:val="both"/>
              <w:rPr>
                <w:rFonts w:ascii="Times New Roman" w:hAnsi="Times New Roman" w:cs="Times New Roman"/>
                <w:color w:val="000000"/>
                <w:sz w:val="24"/>
                <w:szCs w:val="24"/>
              </w:rPr>
            </w:pPr>
          </w:p>
        </w:tc>
        <w:tc>
          <w:tcPr>
            <w:tcW w:w="1733" w:type="dxa"/>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Лицевая сторона</w:t>
            </w:r>
          </w:p>
        </w:tc>
        <w:tc>
          <w:tcPr>
            <w:tcW w:w="387" w:type="dxa"/>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61" w:type="dxa"/>
            <w:tcBorders>
              <w:top w:val="nil"/>
              <w:left w:val="nil"/>
              <w:bottom w:val="single" w:sz="6" w:space="0" w:color="auto"/>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Обратная сторона</w:t>
            </w:r>
          </w:p>
        </w:tc>
        <w:tc>
          <w:tcPr>
            <w:tcW w:w="892" w:type="dxa"/>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85" w:type="dxa"/>
            <w:tcBorders>
              <w:top w:val="nil"/>
              <w:left w:val="nil"/>
              <w:bottom w:val="single" w:sz="6" w:space="0" w:color="auto"/>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Лицевая сторона</w:t>
            </w:r>
          </w:p>
        </w:tc>
        <w:tc>
          <w:tcPr>
            <w:tcW w:w="401" w:type="dxa"/>
            <w:tcBorders>
              <w:top w:val="nil"/>
              <w:left w:val="nil"/>
              <w:bottom w:val="nil"/>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74" w:type="dxa"/>
            <w:tcBorders>
              <w:top w:val="nil"/>
              <w:left w:val="nil"/>
              <w:bottom w:val="single" w:sz="6" w:space="0" w:color="auto"/>
              <w:right w:val="nil"/>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Обратная сторона</w:t>
            </w:r>
          </w:p>
        </w:tc>
      </w:tr>
      <w:tr w:rsidR="00E84755" w:rsidRPr="00D7479B" w:rsidTr="00E84755">
        <w:trPr>
          <w:trHeight w:val="757"/>
          <w:jc w:val="center"/>
        </w:trPr>
        <w:tc>
          <w:tcPr>
            <w:tcW w:w="708" w:type="dxa"/>
            <w:tcBorders>
              <w:top w:val="nil"/>
              <w:left w:val="nil"/>
              <w:bottom w:val="nil"/>
              <w:right w:val="nil"/>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733" w:type="dxa"/>
            <w:tcBorders>
              <w:top w:val="single" w:sz="6" w:space="0" w:color="auto"/>
              <w:left w:val="single" w:sz="6" w:space="0" w:color="auto"/>
              <w:bottom w:val="single" w:sz="6" w:space="0" w:color="auto"/>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МИГАЕТ</w:t>
            </w:r>
          </w:p>
        </w:tc>
        <w:tc>
          <w:tcPr>
            <w:tcW w:w="387" w:type="dxa"/>
            <w:tcBorders>
              <w:top w:val="nil"/>
              <w:left w:val="nil"/>
              <w:bottom w:val="nil"/>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61" w:type="dxa"/>
            <w:tcBorders>
              <w:top w:val="single" w:sz="6" w:space="0" w:color="auto"/>
              <w:left w:val="single" w:sz="6" w:space="0" w:color="auto"/>
              <w:bottom w:val="single" w:sz="6" w:space="0" w:color="auto"/>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ОТКЛЮЧЕНО</w:t>
            </w:r>
          </w:p>
        </w:tc>
        <w:tc>
          <w:tcPr>
            <w:tcW w:w="892" w:type="dxa"/>
            <w:tcBorders>
              <w:top w:val="nil"/>
              <w:left w:val="single" w:sz="6" w:space="0" w:color="auto"/>
              <w:bottom w:val="nil"/>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85" w:type="dxa"/>
            <w:tcBorders>
              <w:top w:val="single" w:sz="6" w:space="0" w:color="auto"/>
              <w:left w:val="single" w:sz="6" w:space="0" w:color="auto"/>
              <w:bottom w:val="single" w:sz="6" w:space="0" w:color="auto"/>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МИГАЕТ</w:t>
            </w:r>
          </w:p>
        </w:tc>
        <w:tc>
          <w:tcPr>
            <w:tcW w:w="401" w:type="dxa"/>
            <w:tcBorders>
              <w:top w:val="nil"/>
              <w:left w:val="single" w:sz="6" w:space="0" w:color="auto"/>
              <w:bottom w:val="nil"/>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74" w:type="dxa"/>
            <w:tcBorders>
              <w:top w:val="single" w:sz="6" w:space="0" w:color="auto"/>
              <w:left w:val="single" w:sz="6" w:space="0" w:color="auto"/>
              <w:bottom w:val="single" w:sz="6" w:space="0" w:color="auto"/>
              <w:right w:val="single" w:sz="6" w:space="0" w:color="auto"/>
            </w:tcBorders>
            <w:vAlign w:val="center"/>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ВКЛЮЧЕНО</w:t>
            </w:r>
          </w:p>
        </w:tc>
      </w:tr>
    </w:tbl>
    <w:p w:rsidR="00E84755" w:rsidRPr="00D7479B" w:rsidRDefault="00E84755" w:rsidP="00E84755">
      <w:pPr>
        <w:spacing w:after="0" w:line="240" w:lineRule="auto"/>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Плакаты № 1 и 2 служат для показа положений выключателей. Для показа отключенного положения автоматически отключившегося выключателя вывешивается плакат № 1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Мигает</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а для показа автоматически включившегося выключателя вывешивается плакат № 2 с той же надписью.</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Квитирование ключа управления (приведение в соответствие положения ключа управления и выключателя) следует производить путем переворачивания плакатов. При этом на ключе или символе отключившегося выключателя будет висеть плакат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Отключено</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xml:space="preserve">, а на ключе включившегося выключателя -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Включено</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Если по ходу тренировки ее участнику нужно включить выключатель, на ключе </w:t>
      </w:r>
      <w:proofErr w:type="gramStart"/>
      <w:r w:rsidRPr="00D7479B">
        <w:rPr>
          <w:rFonts w:ascii="Times New Roman" w:hAnsi="Times New Roman" w:cs="Times New Roman"/>
          <w:color w:val="000000"/>
          <w:sz w:val="24"/>
          <w:szCs w:val="24"/>
        </w:rPr>
        <w:t>управления</w:t>
      </w:r>
      <w:proofErr w:type="gramEnd"/>
      <w:r w:rsidRPr="00D7479B">
        <w:rPr>
          <w:rFonts w:ascii="Times New Roman" w:hAnsi="Times New Roman" w:cs="Times New Roman"/>
          <w:color w:val="000000"/>
          <w:sz w:val="24"/>
          <w:szCs w:val="24"/>
        </w:rPr>
        <w:t xml:space="preserve"> которого висит плакат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Отключено</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xml:space="preserve">, он говорит: "Включаю выключатель", - и снимает с ключа управления плакат. При отключении этого выключателя от действия защиты контролирующее лицо должно снова вывесить плакат № 1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Мигает</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xml:space="preserve">, а также плакат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Сирена</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 xml:space="preserve"> (см. ниже).</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Если выключатель не включается ключом управления, то вывешивается плакат № 1 с надписью </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Мигает</w:t>
      </w:r>
      <w:r w:rsidR="007A1EAB" w:rsidRPr="00D7479B">
        <w:rPr>
          <w:rFonts w:ascii="Times New Roman" w:hAnsi="Times New Roman" w:cs="Times New Roman"/>
          <w:color w:val="000000"/>
          <w:sz w:val="24"/>
          <w:szCs w:val="24"/>
        </w:rPr>
        <w:t>»</w:t>
      </w:r>
      <w:r w:rsidRPr="00D7479B">
        <w:rPr>
          <w:rFonts w:ascii="Times New Roman" w:hAnsi="Times New Roman" w:cs="Times New Roman"/>
          <w:color w:val="000000"/>
          <w:sz w:val="24"/>
          <w:szCs w:val="24"/>
        </w:rPr>
        <w:t>.</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Аналогичные действия с плакатами производятся при отключении выключателя.</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2. Плакат для вывешивания на вольтметры</w:t>
      </w:r>
    </w:p>
    <w:p w:rsidR="00E84755" w:rsidRPr="00D7479B" w:rsidRDefault="00E84755" w:rsidP="00E84755">
      <w:pPr>
        <w:spacing w:after="0" w:line="240" w:lineRule="auto"/>
        <w:jc w:val="both"/>
        <w:rPr>
          <w:rFonts w:ascii="Times New Roman" w:hAnsi="Times New Roman" w:cs="Times New Roman"/>
          <w:color w:val="000000"/>
          <w:sz w:val="24"/>
          <w:szCs w:val="24"/>
        </w:rPr>
      </w:pPr>
    </w:p>
    <w:tbl>
      <w:tblPr>
        <w:tblW w:w="0" w:type="auto"/>
        <w:jc w:val="center"/>
        <w:tblLayout w:type="fixed"/>
        <w:tblLook w:val="0000" w:firstRow="0" w:lastRow="0" w:firstColumn="0" w:lastColumn="0" w:noHBand="0" w:noVBand="0"/>
      </w:tblPr>
      <w:tblGrid>
        <w:gridCol w:w="1843"/>
      </w:tblGrid>
      <w:tr w:rsidR="00E84755" w:rsidRPr="00D7479B" w:rsidTr="008B0770">
        <w:trPr>
          <w:jc w:val="center"/>
        </w:trPr>
        <w:tc>
          <w:tcPr>
            <w:tcW w:w="1843"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Напряжения нет</w:t>
            </w:r>
          </w:p>
        </w:tc>
      </w:tr>
    </w:tbl>
    <w:p w:rsidR="00E84755" w:rsidRPr="00D7479B" w:rsidRDefault="00E84755" w:rsidP="00E84755">
      <w:pPr>
        <w:spacing w:after="0" w:line="240" w:lineRule="auto"/>
        <w:jc w:val="center"/>
        <w:rPr>
          <w:rFonts w:ascii="Times New Roman" w:hAnsi="Times New Roman" w:cs="Times New Roman"/>
          <w:b/>
          <w:color w:val="000000"/>
          <w:sz w:val="24"/>
          <w:szCs w:val="24"/>
          <w:u w:val="single"/>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Вывешивается для показа исчезновения напряжения на токоведущих частях.</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3. Бирки для вывешивания на устройства сигнализации</w:t>
      </w:r>
    </w:p>
    <w:p w:rsidR="00E84755" w:rsidRPr="00D7479B" w:rsidRDefault="00E84755" w:rsidP="00E84755">
      <w:pPr>
        <w:spacing w:after="0" w:line="240" w:lineRule="auto"/>
        <w:jc w:val="both"/>
        <w:rPr>
          <w:rFonts w:ascii="Times New Roman" w:hAnsi="Times New Roman" w:cs="Times New Roman"/>
          <w:color w:val="000000"/>
          <w:sz w:val="24"/>
          <w:szCs w:val="24"/>
        </w:rPr>
      </w:pPr>
    </w:p>
    <w:tbl>
      <w:tblPr>
        <w:tblW w:w="0" w:type="auto"/>
        <w:jc w:val="center"/>
        <w:tblLayout w:type="fixed"/>
        <w:tblLook w:val="0000" w:firstRow="0" w:lastRow="0" w:firstColumn="0" w:lastColumn="0" w:noHBand="0" w:noVBand="0"/>
      </w:tblPr>
      <w:tblGrid>
        <w:gridCol w:w="1320"/>
        <w:gridCol w:w="1090"/>
      </w:tblGrid>
      <w:tr w:rsidR="00E84755" w:rsidRPr="00D7479B" w:rsidTr="008B0770">
        <w:trPr>
          <w:jc w:val="center"/>
        </w:trPr>
        <w:tc>
          <w:tcPr>
            <w:tcW w:w="1320" w:type="dxa"/>
            <w:tcBorders>
              <w:top w:val="single" w:sz="6" w:space="0" w:color="auto"/>
              <w:left w:val="single" w:sz="6" w:space="0" w:color="auto"/>
              <w:bottom w:val="single" w:sz="6" w:space="0" w:color="auto"/>
              <w:right w:val="single" w:sz="6" w:space="0" w:color="auto"/>
            </w:tcBorders>
          </w:tcPr>
          <w:p w:rsidR="00E84755" w:rsidRPr="00D7479B" w:rsidRDefault="00A3302B" w:rsidP="00E84755">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3947795</wp:posOffset>
                      </wp:positionH>
                      <wp:positionV relativeFrom="paragraph">
                        <wp:posOffset>6985</wp:posOffset>
                      </wp:positionV>
                      <wp:extent cx="180975" cy="180975"/>
                      <wp:effectExtent l="8255" t="10795" r="10795" b="825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2DD774A" id="Oval 7" o:spid="_x0000_s1026" style="position:absolute;margin-left:310.85pt;margin-top:.5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" o:allowincell="f" filled="f"/>
                  </w:pict>
                </mc:Fallback>
              </mc:AlternateContent>
            </w:r>
          </w:p>
        </w:tc>
        <w:tc>
          <w:tcPr>
            <w:tcW w:w="1090" w:type="dxa"/>
            <w:tcBorders>
              <w:top w:val="nil"/>
              <w:left w:val="nil"/>
              <w:bottom w:val="nil"/>
              <w:right w:val="nil"/>
            </w:tcBorders>
          </w:tcPr>
          <w:p w:rsidR="00E84755" w:rsidRPr="00D7479B" w:rsidRDefault="00E84755" w:rsidP="00E84755">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или</w:t>
            </w:r>
          </w:p>
        </w:tc>
      </w:tr>
    </w:tbl>
    <w:p w:rsidR="00E84755" w:rsidRPr="00D7479B" w:rsidRDefault="00E84755" w:rsidP="00E84755">
      <w:pPr>
        <w:spacing w:after="0" w:line="240" w:lineRule="auto"/>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Вывешивается для показа работы защиты.</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4. Бирка для вывешивания на табло сигнализации</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Узкая цветная полоса прикрепляется к окошку табло (с краю).</w:t>
      </w:r>
    </w:p>
    <w:p w:rsidR="00E84755" w:rsidRPr="00D7479B" w:rsidRDefault="00E84755" w:rsidP="00E84755">
      <w:pPr>
        <w:spacing w:after="0" w:line="240" w:lineRule="auto"/>
        <w:jc w:val="both"/>
        <w:rPr>
          <w:rFonts w:ascii="Times New Roman" w:hAnsi="Times New Roman" w:cs="Times New Roman"/>
          <w:color w:val="000000"/>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1329"/>
        <w:gridCol w:w="301"/>
        <w:gridCol w:w="201"/>
        <w:gridCol w:w="1841"/>
        <w:gridCol w:w="1300"/>
        <w:gridCol w:w="302"/>
        <w:gridCol w:w="201"/>
        <w:gridCol w:w="1638"/>
      </w:tblGrid>
      <w:tr w:rsidR="00E84755" w:rsidRPr="00D7479B" w:rsidTr="00E84755">
        <w:trPr>
          <w:trHeight w:val="332"/>
          <w:jc w:val="center"/>
        </w:trPr>
        <w:tc>
          <w:tcPr>
            <w:tcW w:w="1329"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301" w:type="dxa"/>
            <w:tcBorders>
              <w:top w:val="single" w:sz="6" w:space="0" w:color="auto"/>
              <w:left w:val="single" w:sz="6" w:space="0" w:color="auto"/>
              <w:bottom w:val="single" w:sz="6" w:space="0" w:color="auto"/>
              <w:right w:val="single" w:sz="6" w:space="0" w:color="auto"/>
            </w:tcBorders>
            <w:shd w:val="thinDiagStripe" w:color="auto" w:fill="auto"/>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201"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41"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03" w:type="dxa"/>
            <w:gridSpan w:val="3"/>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38"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r>
      <w:tr w:rsidR="00E84755" w:rsidRPr="00D7479B" w:rsidTr="00E84755">
        <w:trPr>
          <w:trHeight w:val="332"/>
          <w:jc w:val="center"/>
        </w:trPr>
        <w:tc>
          <w:tcPr>
            <w:tcW w:w="1830" w:type="dxa"/>
            <w:gridSpan w:val="3"/>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41"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300"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302" w:type="dxa"/>
            <w:tcBorders>
              <w:top w:val="single" w:sz="6" w:space="0" w:color="auto"/>
              <w:left w:val="single" w:sz="6" w:space="0" w:color="auto"/>
              <w:bottom w:val="single" w:sz="6" w:space="0" w:color="auto"/>
              <w:right w:val="single" w:sz="6" w:space="0" w:color="auto"/>
            </w:tcBorders>
            <w:shd w:val="thinDiagStripe" w:color="auto" w:fill="auto"/>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201"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38"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r>
      <w:tr w:rsidR="00E84755" w:rsidRPr="00D7479B" w:rsidTr="00E84755">
        <w:trPr>
          <w:trHeight w:val="344"/>
          <w:jc w:val="center"/>
        </w:trPr>
        <w:tc>
          <w:tcPr>
            <w:tcW w:w="1830" w:type="dxa"/>
            <w:gridSpan w:val="3"/>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41"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803" w:type="dxa"/>
            <w:gridSpan w:val="3"/>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c>
          <w:tcPr>
            <w:tcW w:w="1638"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p>
        </w:tc>
      </w:tr>
    </w:tbl>
    <w:p w:rsidR="00E84755" w:rsidRPr="00D7479B" w:rsidRDefault="00E84755" w:rsidP="00E84755">
      <w:pPr>
        <w:spacing w:after="0" w:line="240" w:lineRule="auto"/>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5. Плакат для обозначения звукового сигнала</w:t>
      </w:r>
    </w:p>
    <w:p w:rsidR="00E84755" w:rsidRPr="00D7479B" w:rsidRDefault="00E84755" w:rsidP="00E84755">
      <w:pPr>
        <w:spacing w:after="0" w:line="240" w:lineRule="auto"/>
        <w:jc w:val="both"/>
        <w:rPr>
          <w:rFonts w:ascii="Times New Roman" w:hAnsi="Times New Roman" w:cs="Times New Roman"/>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tblGrid>
      <w:tr w:rsidR="00E84755" w:rsidRPr="00D7479B" w:rsidTr="008B0770">
        <w:trPr>
          <w:jc w:val="center"/>
        </w:trPr>
        <w:tc>
          <w:tcPr>
            <w:tcW w:w="1134" w:type="dxa"/>
            <w:tcBorders>
              <w:top w:val="single" w:sz="6" w:space="0" w:color="auto"/>
              <w:left w:val="single" w:sz="6" w:space="0" w:color="auto"/>
              <w:bottom w:val="single" w:sz="6" w:space="0" w:color="auto"/>
              <w:right w:val="single" w:sz="6" w:space="0" w:color="auto"/>
            </w:tcBorders>
          </w:tcPr>
          <w:p w:rsidR="00E84755" w:rsidRPr="00D7479B" w:rsidRDefault="00E84755" w:rsidP="00E84755">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Сирена</w:t>
            </w:r>
          </w:p>
        </w:tc>
      </w:tr>
    </w:tbl>
    <w:p w:rsidR="00E84755" w:rsidRPr="00D7479B" w:rsidRDefault="00E84755" w:rsidP="00E84755">
      <w:pPr>
        <w:spacing w:after="0" w:line="240" w:lineRule="auto"/>
        <w:jc w:val="both"/>
        <w:rPr>
          <w:rFonts w:ascii="Times New Roman" w:eastAsia="Times New Roman" w:hAnsi="Times New Roman" w:cs="Times New Roman"/>
          <w:sz w:val="24"/>
          <w:szCs w:val="24"/>
          <w:lang w:eastAsia="ru-RU"/>
        </w:rPr>
      </w:pPr>
    </w:p>
    <w:p w:rsidR="00E84755" w:rsidRPr="00D7479B" w:rsidRDefault="00E84755">
      <w:pPr>
        <w:rPr>
          <w:rFonts w:ascii="Times New Roman" w:eastAsia="Times New Roman" w:hAnsi="Times New Roman" w:cs="Times New Roman"/>
          <w:sz w:val="24"/>
          <w:szCs w:val="24"/>
          <w:lang w:eastAsia="ru-RU"/>
        </w:rPr>
      </w:pPr>
      <w:r w:rsidRPr="00D7479B">
        <w:rPr>
          <w:rFonts w:ascii="Times New Roman" w:eastAsia="Times New Roman" w:hAnsi="Times New Roman" w:cs="Times New Roman"/>
          <w:sz w:val="24"/>
          <w:szCs w:val="24"/>
          <w:lang w:eastAsia="ru-RU"/>
        </w:rPr>
        <w:br w:type="page"/>
      </w:r>
    </w:p>
    <w:p w:rsidR="00E84755" w:rsidRPr="00D7479B" w:rsidRDefault="00E84755" w:rsidP="00E84755">
      <w:pPr>
        <w:spacing w:after="0" w:line="240" w:lineRule="auto"/>
        <w:ind w:firstLine="709"/>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4</w:t>
      </w:r>
    </w:p>
    <w:p w:rsidR="00E84755" w:rsidRPr="00D7479B" w:rsidRDefault="00E84755" w:rsidP="00E84755">
      <w:pPr>
        <w:spacing w:after="0" w:line="240" w:lineRule="auto"/>
        <w:ind w:firstLine="709"/>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p>
    <w:p w:rsidR="00E84755" w:rsidRPr="00D7479B" w:rsidRDefault="00E84755" w:rsidP="00E84755">
      <w:pPr>
        <w:spacing w:after="0" w:line="240" w:lineRule="auto"/>
        <w:ind w:firstLine="709"/>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 xml:space="preserve">Дополнительные рекомендации </w:t>
      </w:r>
    </w:p>
    <w:p w:rsidR="00E84755" w:rsidRPr="00D7479B" w:rsidRDefault="00E84755" w:rsidP="00E84755">
      <w:pPr>
        <w:spacing w:after="0" w:line="240" w:lineRule="auto"/>
        <w:ind w:firstLine="709"/>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по проведению отдельных тренировок</w:t>
      </w:r>
    </w:p>
    <w:p w:rsidR="00E84755" w:rsidRPr="00D7479B" w:rsidRDefault="00E84755" w:rsidP="00E84755">
      <w:pPr>
        <w:spacing w:after="0" w:line="240" w:lineRule="auto"/>
        <w:ind w:firstLine="709"/>
        <w:jc w:val="both"/>
        <w:rPr>
          <w:rFonts w:ascii="Times New Roman" w:hAnsi="Times New Roman" w:cs="Times New Roman"/>
          <w:color w:val="000000"/>
          <w:sz w:val="24"/>
          <w:szCs w:val="24"/>
        </w:rPr>
      </w:pP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 При проведении общесетевых тренировок к участию в них должны привлекаться оперативно-выездные и оперативно-ремонтные бригады с выездом на места по указанию вышестоящего оперативного персонала, участвующего в тренировке. При этом должно проверяться время, потребовавшееся на сборы бригады и ремонтных средств, время, затрачиваемое на поездку, экипировку автомашины. Одновременно проверяется состояние средств связи.</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2. На блочных щитах энергоблоков и других щитах с большим количеством приборов, символов аппаратуры и запорной арматуры, сигнализации и т.п., где вывешивание плакатов и бирок в нужном количестве невозможно, рекомендуется информацию об аварийной обстановке давать в виде карточки, </w:t>
      </w:r>
      <w:proofErr w:type="gramStart"/>
      <w:r w:rsidRPr="00D7479B">
        <w:rPr>
          <w:rFonts w:ascii="Times New Roman" w:hAnsi="Times New Roman" w:cs="Times New Roman"/>
          <w:color w:val="000000"/>
          <w:sz w:val="24"/>
          <w:szCs w:val="24"/>
        </w:rPr>
        <w:t>например</w:t>
      </w:r>
      <w:proofErr w:type="gramEnd"/>
      <w:r w:rsidRPr="00D7479B">
        <w:rPr>
          <w:rFonts w:ascii="Times New Roman" w:hAnsi="Times New Roman" w:cs="Times New Roman"/>
          <w:color w:val="000000"/>
          <w:sz w:val="24"/>
          <w:szCs w:val="24"/>
        </w:rPr>
        <w:t>:</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Мнемосхема показывает: закрыты задвижки №</w:t>
      </w:r>
      <w:r w:rsidRPr="00D7479B">
        <w:rPr>
          <w:rFonts w:ascii="Times New Roman" w:hAnsi="Times New Roman" w:cs="Times New Roman"/>
          <w:b/>
          <w:color w:val="000000"/>
          <w:sz w:val="24"/>
          <w:szCs w:val="24"/>
        </w:rPr>
        <w:t xml:space="preserve"> </w:t>
      </w:r>
      <w:r w:rsidRPr="00D7479B">
        <w:rPr>
          <w:rFonts w:ascii="Times New Roman" w:hAnsi="Times New Roman" w:cs="Times New Roman"/>
          <w:color w:val="000000"/>
          <w:sz w:val="24"/>
          <w:szCs w:val="24"/>
        </w:rPr>
        <w:t>3, 7, 10, 11, задвижки № 4, 8</w:t>
      </w:r>
      <w:r w:rsidRPr="00D7479B">
        <w:rPr>
          <w:rFonts w:ascii="Times New Roman" w:hAnsi="Times New Roman" w:cs="Times New Roman"/>
          <w:b/>
          <w:color w:val="000000"/>
          <w:sz w:val="24"/>
          <w:szCs w:val="24"/>
        </w:rPr>
        <w:t xml:space="preserve"> -</w:t>
      </w:r>
      <w:r w:rsidRPr="00D7479B">
        <w:rPr>
          <w:rFonts w:ascii="Times New Roman" w:hAnsi="Times New Roman" w:cs="Times New Roman"/>
          <w:color w:val="000000"/>
          <w:sz w:val="24"/>
          <w:szCs w:val="24"/>
        </w:rPr>
        <w:t xml:space="preserve"> открыты.</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Загорелось табло сигнализации: повышение температуры пара, понижение давления питательной воды.</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Эта карточка выдается в процессе тренировки ее участникам для ознакомления с обстановкой и после этого возвращается контролирующему лицу, которое отражает в ней все изменения по ходу тренировки и по первому требованию выдается тренирующемуся. Следует отметить, что такая карточка не должна содержать сведений о показаниях измерительных приборов. Информацию об</w:t>
      </w:r>
      <w:r w:rsidRPr="00D7479B">
        <w:rPr>
          <w:rFonts w:ascii="Times New Roman" w:hAnsi="Times New Roman" w:cs="Times New Roman"/>
          <w:b/>
          <w:color w:val="000000"/>
          <w:sz w:val="24"/>
          <w:szCs w:val="24"/>
        </w:rPr>
        <w:t xml:space="preserve"> </w:t>
      </w:r>
      <w:r w:rsidRPr="00D7479B">
        <w:rPr>
          <w:rFonts w:ascii="Times New Roman" w:hAnsi="Times New Roman" w:cs="Times New Roman"/>
          <w:color w:val="000000"/>
          <w:sz w:val="24"/>
          <w:szCs w:val="24"/>
        </w:rPr>
        <w:t>их показаниях контролирующее лицо должно давать по запросу участников тренировки, причем сообщать необходимо только о показаниях приборов, на которые указывает тренирующийся.</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3. Все виды тренировок следует проводить в условиях, максимально приближенных к реальным, которые могут сложиться для персонала при такой аварии. Например, при проведении тренировок в ситуации потери питания СН в помещениях, где проводится тренировка, можно отключить рабочее освещение; при проведении тренировок в ситуации обесточения потребителей действия персонала можно затруднить звонками абонентов или другими отвлекающими факторами (сообщениями о возникновении пожаров, несчастных случаев и т.д.).</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Степень усложнения тренировки с помощью отвлекающих факторов следует изменять в зависимости от опытности участников.</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4. При проведении общестанционных, общесетевых, диспетчерских, общесистемных и межсистемных тренировок следует производить запись переговоров лица, руководящего ликвидацией условной аварии, на магнитофон. Это приучит оперативный персонал к более четкому ведению переговоров, уменьшит количество недоразумений, возникающих при разборе тренировок, и даст возможность использовать записи тренировок при проведении инструктажей и т.д.</w:t>
      </w:r>
    </w:p>
    <w:p w:rsidR="00E84755" w:rsidRPr="00D7479B" w:rsidRDefault="00E84755" w:rsidP="00ED331F">
      <w:pPr>
        <w:spacing w:before="120"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5. При проведении тренировок на электростанциях, когда на отдельных рабочих местах скапливается очень много людей и возникает опасность дезориентирования персонала работающей смены следует применять специальные знаки различия для лиц, участвующих в тренировке. Такими знаками могут быть нарукавные повязки различного цвета у тренирующихся и у контролирующих лиц.</w:t>
      </w:r>
    </w:p>
    <w:p w:rsidR="008B0770" w:rsidRPr="00D7479B" w:rsidRDefault="008B0770" w:rsidP="00ED331F">
      <w:pPr>
        <w:spacing w:before="120" w:after="0"/>
        <w:rPr>
          <w:rFonts w:ascii="Times New Roman" w:hAnsi="Times New Roman" w:cs="Times New Roman"/>
          <w:color w:val="000000"/>
          <w:sz w:val="24"/>
          <w:szCs w:val="24"/>
        </w:rPr>
      </w:pPr>
      <w:r w:rsidRPr="00D7479B">
        <w:rPr>
          <w:rFonts w:ascii="Times New Roman" w:hAnsi="Times New Roman" w:cs="Times New Roman"/>
          <w:color w:val="000000"/>
          <w:sz w:val="24"/>
          <w:szCs w:val="24"/>
        </w:rPr>
        <w:br w:type="page"/>
      </w:r>
    </w:p>
    <w:p w:rsidR="008B0770" w:rsidRPr="00D7479B" w:rsidRDefault="008B0770" w:rsidP="008B0770">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5</w:t>
      </w:r>
    </w:p>
    <w:p w:rsidR="008B0770" w:rsidRPr="00D7479B" w:rsidRDefault="008B0770" w:rsidP="008B0770">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8B0770" w:rsidRPr="00D7479B" w:rsidRDefault="008B0770" w:rsidP="008B0770">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Форма журнала по учету противоаварийных тренировок</w:t>
      </w:r>
    </w:p>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729"/>
        <w:gridCol w:w="2229"/>
        <w:gridCol w:w="3867"/>
        <w:gridCol w:w="1559"/>
      </w:tblGrid>
      <w:tr w:rsidR="008B0770" w:rsidRPr="00D7479B" w:rsidTr="007A1EAB">
        <w:trPr>
          <w:trHeight w:val="600"/>
        </w:trPr>
        <w:tc>
          <w:tcPr>
            <w:tcW w:w="1729" w:type="dxa"/>
            <w:tcBorders>
              <w:top w:val="single" w:sz="6" w:space="0" w:color="auto"/>
              <w:left w:val="single" w:sz="6" w:space="0" w:color="auto"/>
              <w:bottom w:val="single" w:sz="6" w:space="0" w:color="auto"/>
              <w:right w:val="single" w:sz="6" w:space="0" w:color="auto"/>
            </w:tcBorders>
            <w:vAlign w:val="center"/>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Фамилия, имя, отчество</w:t>
            </w:r>
          </w:p>
        </w:tc>
        <w:tc>
          <w:tcPr>
            <w:tcW w:w="2229" w:type="dxa"/>
            <w:tcBorders>
              <w:top w:val="single" w:sz="6" w:space="0" w:color="auto"/>
              <w:left w:val="single" w:sz="6" w:space="0" w:color="auto"/>
              <w:bottom w:val="single" w:sz="6" w:space="0" w:color="auto"/>
              <w:right w:val="single" w:sz="6" w:space="0" w:color="auto"/>
            </w:tcBorders>
            <w:vAlign w:val="center"/>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Должность</w:t>
            </w:r>
          </w:p>
        </w:tc>
        <w:tc>
          <w:tcPr>
            <w:tcW w:w="3867" w:type="dxa"/>
            <w:tcBorders>
              <w:top w:val="single" w:sz="6" w:space="0" w:color="auto"/>
              <w:left w:val="single" w:sz="6" w:space="0" w:color="auto"/>
              <w:bottom w:val="single" w:sz="6" w:space="0" w:color="auto"/>
              <w:right w:val="single" w:sz="6" w:space="0" w:color="auto"/>
            </w:tcBorders>
            <w:vAlign w:val="center"/>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Дата участия в тренировках</w:t>
            </w:r>
          </w:p>
        </w:tc>
        <w:tc>
          <w:tcPr>
            <w:tcW w:w="1559" w:type="dxa"/>
            <w:tcBorders>
              <w:top w:val="single" w:sz="6" w:space="0" w:color="auto"/>
              <w:left w:val="single" w:sz="6" w:space="0" w:color="auto"/>
              <w:bottom w:val="single" w:sz="6" w:space="0" w:color="auto"/>
              <w:right w:val="single" w:sz="6" w:space="0" w:color="auto"/>
            </w:tcBorders>
            <w:vAlign w:val="center"/>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Примечание</w:t>
            </w:r>
          </w:p>
        </w:tc>
      </w:tr>
      <w:tr w:rsidR="008B0770" w:rsidRPr="00D7479B" w:rsidTr="007A1EAB">
        <w:trPr>
          <w:trHeight w:val="835"/>
        </w:trPr>
        <w:tc>
          <w:tcPr>
            <w:tcW w:w="1729"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 Баженов П.О.</w:t>
            </w:r>
          </w:p>
        </w:tc>
        <w:tc>
          <w:tcPr>
            <w:tcW w:w="2229"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ind w:left="23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Дежурный инженер подстанции № 1</w:t>
            </w:r>
          </w:p>
        </w:tc>
        <w:tc>
          <w:tcPr>
            <w:tcW w:w="3867"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ind w:left="15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25.03.2022г. 17.05.2022г. 2.08.2022г. 4.12.2022г.</w:t>
            </w:r>
          </w:p>
        </w:tc>
        <w:tc>
          <w:tcPr>
            <w:tcW w:w="1559"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r w:rsidR="008B0770" w:rsidRPr="00D7479B" w:rsidTr="007A1EAB">
        <w:trPr>
          <w:trHeight w:val="849"/>
        </w:trPr>
        <w:tc>
          <w:tcPr>
            <w:tcW w:w="1729"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2. Аскаров Н.А.</w:t>
            </w:r>
          </w:p>
        </w:tc>
        <w:tc>
          <w:tcPr>
            <w:tcW w:w="2229"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ind w:left="23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Старший дежурный электромонтер</w:t>
            </w:r>
          </w:p>
        </w:tc>
        <w:tc>
          <w:tcPr>
            <w:tcW w:w="3867" w:type="dxa"/>
            <w:tcBorders>
              <w:top w:val="nil"/>
              <w:left w:val="single" w:sz="6" w:space="0" w:color="auto"/>
              <w:bottom w:val="single" w:sz="6" w:space="0" w:color="auto"/>
              <w:right w:val="nil"/>
            </w:tcBorders>
          </w:tcPr>
          <w:p w:rsidR="008B0770" w:rsidRPr="00D7479B" w:rsidRDefault="008B0770" w:rsidP="008B0770">
            <w:pPr>
              <w:spacing w:after="0" w:line="240" w:lineRule="auto"/>
              <w:ind w:left="15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15.02.2022г. 12.04.2022г.</w:t>
            </w:r>
            <w:r w:rsidRPr="00D7479B">
              <w:rPr>
                <w:rFonts w:ascii="Times New Roman" w:hAnsi="Times New Roman" w:cs="Times New Roman"/>
                <w:color w:val="000000"/>
                <w:sz w:val="24"/>
                <w:szCs w:val="24"/>
                <w:lang w:val="en-US"/>
              </w:rPr>
              <w:t xml:space="preserve"> 2.</w:t>
            </w:r>
            <w:r w:rsidRPr="00D7479B">
              <w:rPr>
                <w:rFonts w:ascii="Times New Roman" w:hAnsi="Times New Roman" w:cs="Times New Roman"/>
                <w:color w:val="000000"/>
                <w:sz w:val="24"/>
                <w:szCs w:val="24"/>
              </w:rPr>
              <w:t>0</w:t>
            </w:r>
            <w:r w:rsidRPr="00D7479B">
              <w:rPr>
                <w:rFonts w:ascii="Times New Roman" w:hAnsi="Times New Roman" w:cs="Times New Roman"/>
                <w:color w:val="000000"/>
                <w:sz w:val="24"/>
                <w:szCs w:val="24"/>
                <w:lang w:val="en-US"/>
              </w:rPr>
              <w:t>8.</w:t>
            </w:r>
            <w:r w:rsidRPr="00D7479B">
              <w:rPr>
                <w:rFonts w:ascii="Times New Roman" w:hAnsi="Times New Roman" w:cs="Times New Roman"/>
                <w:color w:val="000000"/>
                <w:sz w:val="24"/>
                <w:szCs w:val="24"/>
              </w:rPr>
              <w:t>2022г. 4.11.2022г.</w:t>
            </w:r>
          </w:p>
        </w:tc>
        <w:tc>
          <w:tcPr>
            <w:tcW w:w="1559"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bl>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Учет противоаварийных тренировок</w:t>
      </w: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446"/>
        <w:gridCol w:w="1905"/>
        <w:gridCol w:w="1738"/>
        <w:gridCol w:w="2877"/>
        <w:gridCol w:w="1360"/>
      </w:tblGrid>
      <w:tr w:rsidR="008B0770" w:rsidRPr="00D7479B" w:rsidTr="007A1EAB">
        <w:trPr>
          <w:trHeight w:val="1257"/>
        </w:trPr>
        <w:tc>
          <w:tcPr>
            <w:tcW w:w="1446" w:type="dxa"/>
            <w:tcBorders>
              <w:top w:val="single" w:sz="6" w:space="0" w:color="auto"/>
              <w:left w:val="single" w:sz="6" w:space="0" w:color="auto"/>
              <w:bottom w:val="single" w:sz="6" w:space="0" w:color="auto"/>
              <w:right w:val="single" w:sz="6" w:space="0" w:color="auto"/>
            </w:tcBorders>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Дата проведения тренировки</w:t>
            </w:r>
          </w:p>
        </w:tc>
        <w:tc>
          <w:tcPr>
            <w:tcW w:w="1905" w:type="dxa"/>
            <w:tcBorders>
              <w:top w:val="single" w:sz="6" w:space="0" w:color="auto"/>
              <w:left w:val="single" w:sz="6" w:space="0" w:color="auto"/>
              <w:bottom w:val="single" w:sz="6" w:space="0" w:color="auto"/>
              <w:right w:val="single" w:sz="6" w:space="0" w:color="auto"/>
            </w:tcBorders>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Фамилия участника тренировки и занимаемая им должность</w:t>
            </w:r>
          </w:p>
        </w:tc>
        <w:tc>
          <w:tcPr>
            <w:tcW w:w="1738" w:type="dxa"/>
            <w:tcBorders>
              <w:top w:val="single" w:sz="6" w:space="0" w:color="auto"/>
              <w:left w:val="single" w:sz="6" w:space="0" w:color="auto"/>
              <w:bottom w:val="single" w:sz="6" w:space="0" w:color="auto"/>
              <w:right w:val="single" w:sz="6" w:space="0" w:color="auto"/>
            </w:tcBorders>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Тема и место проведения тренировки</w:t>
            </w:r>
          </w:p>
        </w:tc>
        <w:tc>
          <w:tcPr>
            <w:tcW w:w="2877" w:type="dxa"/>
            <w:tcBorders>
              <w:top w:val="single" w:sz="6" w:space="0" w:color="auto"/>
              <w:left w:val="single" w:sz="6" w:space="0" w:color="auto"/>
              <w:bottom w:val="single" w:sz="6" w:space="0" w:color="auto"/>
              <w:right w:val="single" w:sz="6" w:space="0" w:color="auto"/>
            </w:tcBorders>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Оценка, замечания и предложения</w:t>
            </w:r>
          </w:p>
        </w:tc>
        <w:tc>
          <w:tcPr>
            <w:tcW w:w="1360" w:type="dxa"/>
            <w:tcBorders>
              <w:top w:val="single" w:sz="6" w:space="0" w:color="auto"/>
              <w:left w:val="single" w:sz="6" w:space="0" w:color="auto"/>
              <w:bottom w:val="single" w:sz="6" w:space="0" w:color="auto"/>
              <w:right w:val="single" w:sz="6" w:space="0" w:color="auto"/>
            </w:tcBorders>
          </w:tcPr>
          <w:p w:rsidR="008B0770" w:rsidRPr="00D7479B" w:rsidRDefault="008B0770" w:rsidP="008B0770">
            <w:pPr>
              <w:spacing w:after="0" w:line="240" w:lineRule="auto"/>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Подпись участников тренировки</w:t>
            </w:r>
          </w:p>
        </w:tc>
      </w:tr>
      <w:tr w:rsidR="008B0770" w:rsidRPr="00D7479B" w:rsidTr="007A1EAB">
        <w:trPr>
          <w:trHeight w:val="1301"/>
        </w:trPr>
        <w:tc>
          <w:tcPr>
            <w:tcW w:w="1446"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2.08.2022 г.</w:t>
            </w:r>
          </w:p>
        </w:tc>
        <w:tc>
          <w:tcPr>
            <w:tcW w:w="1905"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ind w:left="122" w:right="3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Баженов П.О. - дежурный инженер</w:t>
            </w:r>
          </w:p>
        </w:tc>
        <w:tc>
          <w:tcPr>
            <w:tcW w:w="1738"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ind w:left="51" w:right="7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КЗ на шинах 220 кВ подстанции </w:t>
            </w:r>
          </w:p>
        </w:tc>
        <w:tc>
          <w:tcPr>
            <w:tcW w:w="2877" w:type="dxa"/>
            <w:tcBorders>
              <w:top w:val="single" w:sz="6" w:space="0" w:color="auto"/>
              <w:left w:val="single" w:sz="6" w:space="0" w:color="auto"/>
              <w:bottom w:val="nil"/>
              <w:right w:val="single" w:sz="6" w:space="0" w:color="auto"/>
            </w:tcBorders>
          </w:tcPr>
          <w:p w:rsidR="008B0770" w:rsidRPr="00D7479B" w:rsidRDefault="008B0770" w:rsidP="007A1EAB">
            <w:pPr>
              <w:spacing w:after="0" w:line="240" w:lineRule="auto"/>
              <w:ind w:left="156"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Баженов П.О. – «хорошо»</w:t>
            </w:r>
          </w:p>
        </w:tc>
        <w:tc>
          <w:tcPr>
            <w:tcW w:w="1360"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r w:rsidR="008B0770" w:rsidRPr="00D7479B" w:rsidTr="007A1EAB">
        <w:trPr>
          <w:trHeight w:val="2614"/>
        </w:trPr>
        <w:tc>
          <w:tcPr>
            <w:tcW w:w="1446"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c>
          <w:tcPr>
            <w:tcW w:w="1905"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ind w:left="122" w:right="34"/>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Аскаров Н.А.- старший дежурный электромонтер</w:t>
            </w:r>
          </w:p>
        </w:tc>
        <w:tc>
          <w:tcPr>
            <w:tcW w:w="1738"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ind w:left="51" w:right="71"/>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1</w:t>
            </w:r>
          </w:p>
        </w:tc>
        <w:tc>
          <w:tcPr>
            <w:tcW w:w="2877" w:type="dxa"/>
            <w:tcBorders>
              <w:top w:val="nil"/>
              <w:left w:val="single" w:sz="6" w:space="0" w:color="auto"/>
              <w:bottom w:val="single" w:sz="6" w:space="0" w:color="auto"/>
              <w:right w:val="single" w:sz="6" w:space="0" w:color="auto"/>
            </w:tcBorders>
          </w:tcPr>
          <w:p w:rsidR="008B0770" w:rsidRPr="00D7479B" w:rsidRDefault="008B0770" w:rsidP="007A1EAB">
            <w:pPr>
              <w:spacing w:after="0" w:line="240" w:lineRule="auto"/>
              <w:ind w:left="156" w:right="113"/>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 Аскаров Н.А.- «удовлетворительно». Проработать инструкции по обслуживанию дифференциальной защиты шин и УРОВ 220 кВ</w:t>
            </w:r>
          </w:p>
        </w:tc>
        <w:tc>
          <w:tcPr>
            <w:tcW w:w="1360" w:type="dxa"/>
            <w:tcBorders>
              <w:top w:val="nil"/>
              <w:left w:val="single" w:sz="6" w:space="0" w:color="auto"/>
              <w:bottom w:val="single" w:sz="6" w:space="0" w:color="auto"/>
              <w:right w:val="single" w:sz="6" w:space="0" w:color="auto"/>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bl>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Подписи руководителя тренировки и контролирующих лип с указанием должности</w:t>
      </w: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______________________________________________________</w:t>
      </w: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p>
    <w:p w:rsidR="008B0770" w:rsidRPr="00D7479B" w:rsidRDefault="008B0770" w:rsidP="008B0770">
      <w:pPr>
        <w:spacing w:after="0" w:line="240" w:lineRule="auto"/>
        <w:ind w:firstLine="284"/>
        <w:jc w:val="center"/>
        <w:rPr>
          <w:rFonts w:ascii="Times New Roman" w:hAnsi="Times New Roman" w:cs="Times New Roman"/>
          <w:color w:val="000000"/>
          <w:sz w:val="24"/>
          <w:szCs w:val="24"/>
        </w:rPr>
      </w:pPr>
    </w:p>
    <w:p w:rsidR="008B0770" w:rsidRPr="00D7479B" w:rsidRDefault="008B0770">
      <w:pPr>
        <w:rPr>
          <w:rFonts w:ascii="Times New Roman" w:hAnsi="Times New Roman" w:cs="Times New Roman"/>
          <w:i/>
          <w:color w:val="000000"/>
          <w:sz w:val="24"/>
          <w:szCs w:val="24"/>
        </w:rPr>
      </w:pPr>
      <w:r w:rsidRPr="00D7479B">
        <w:rPr>
          <w:rFonts w:ascii="Times New Roman" w:hAnsi="Times New Roman" w:cs="Times New Roman"/>
          <w:i/>
          <w:color w:val="000000"/>
          <w:sz w:val="24"/>
          <w:szCs w:val="24"/>
        </w:rPr>
        <w:br w:type="page"/>
      </w:r>
    </w:p>
    <w:p w:rsidR="008B0770" w:rsidRPr="00D7479B" w:rsidRDefault="008B0770" w:rsidP="008B0770">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lastRenderedPageBreak/>
        <w:t>Приложение 6</w:t>
      </w:r>
    </w:p>
    <w:p w:rsidR="008B0770" w:rsidRPr="00D7479B" w:rsidRDefault="008B0770" w:rsidP="008B0770">
      <w:pPr>
        <w:spacing w:after="0" w:line="240" w:lineRule="auto"/>
        <w:ind w:firstLine="284"/>
        <w:jc w:val="right"/>
        <w:rPr>
          <w:rFonts w:ascii="Times New Roman" w:hAnsi="Times New Roman" w:cs="Times New Roman"/>
          <w:i/>
          <w:color w:val="000000"/>
          <w:sz w:val="24"/>
          <w:szCs w:val="24"/>
        </w:rPr>
      </w:pPr>
      <w:r w:rsidRPr="00D7479B">
        <w:rPr>
          <w:rFonts w:ascii="Times New Roman" w:hAnsi="Times New Roman" w:cs="Times New Roman"/>
          <w:i/>
          <w:color w:val="000000"/>
          <w:sz w:val="24"/>
          <w:szCs w:val="24"/>
        </w:rPr>
        <w:t>Рекомендуемое</w:t>
      </w:r>
    </w:p>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8B0770" w:rsidRPr="00D7479B" w:rsidRDefault="008B0770" w:rsidP="008B0770">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 xml:space="preserve">Форма журнала по учету </w:t>
      </w:r>
    </w:p>
    <w:p w:rsidR="008B0770" w:rsidRPr="00D7479B" w:rsidRDefault="008B0770" w:rsidP="008B0770">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_________________________________________________</w:t>
      </w:r>
    </w:p>
    <w:p w:rsidR="008B0770" w:rsidRPr="00D7479B" w:rsidRDefault="008B0770" w:rsidP="008B0770">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(цеховых, объектовых и совместных)</w:t>
      </w:r>
    </w:p>
    <w:p w:rsidR="007A1EAB" w:rsidRPr="00D7479B" w:rsidRDefault="007A1EAB" w:rsidP="008B0770">
      <w:pPr>
        <w:spacing w:after="0" w:line="240" w:lineRule="auto"/>
        <w:ind w:firstLine="284"/>
        <w:jc w:val="center"/>
        <w:rPr>
          <w:rFonts w:ascii="Times New Roman" w:hAnsi="Times New Roman" w:cs="Times New Roman"/>
          <w:b/>
          <w:color w:val="000000"/>
          <w:sz w:val="24"/>
          <w:szCs w:val="24"/>
        </w:rPr>
      </w:pPr>
    </w:p>
    <w:p w:rsidR="008B0770" w:rsidRPr="00D7479B" w:rsidRDefault="007A1EAB" w:rsidP="008B0770">
      <w:pPr>
        <w:spacing w:after="0" w:line="240" w:lineRule="auto"/>
        <w:ind w:firstLine="284"/>
        <w:jc w:val="center"/>
        <w:rPr>
          <w:rFonts w:ascii="Times New Roman" w:hAnsi="Times New Roman" w:cs="Times New Roman"/>
          <w:b/>
          <w:color w:val="000000"/>
          <w:sz w:val="24"/>
          <w:szCs w:val="24"/>
        </w:rPr>
      </w:pPr>
      <w:r w:rsidRPr="00D7479B">
        <w:rPr>
          <w:rFonts w:ascii="Times New Roman" w:hAnsi="Times New Roman" w:cs="Times New Roman"/>
          <w:b/>
          <w:color w:val="000000"/>
          <w:sz w:val="24"/>
          <w:szCs w:val="24"/>
        </w:rPr>
        <w:t>противопожарных тренировок</w:t>
      </w:r>
    </w:p>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1282"/>
        <w:gridCol w:w="1408"/>
        <w:gridCol w:w="1039"/>
        <w:gridCol w:w="1151"/>
        <w:gridCol w:w="1252"/>
        <w:gridCol w:w="1551"/>
        <w:gridCol w:w="1552"/>
      </w:tblGrid>
      <w:tr w:rsidR="008B0770" w:rsidRPr="00D7479B" w:rsidTr="007A1EAB">
        <w:trPr>
          <w:trHeight w:val="773"/>
        </w:trPr>
        <w:tc>
          <w:tcPr>
            <w:tcW w:w="1282" w:type="dxa"/>
            <w:tcBorders>
              <w:top w:val="single" w:sz="6" w:space="0" w:color="auto"/>
              <w:left w:val="single" w:sz="6" w:space="0" w:color="auto"/>
              <w:bottom w:val="nil"/>
              <w:right w:val="single" w:sz="6" w:space="0" w:color="auto"/>
            </w:tcBorders>
          </w:tcPr>
          <w:p w:rsidR="008B0770" w:rsidRPr="00D7479B" w:rsidRDefault="008B0770" w:rsidP="007A1EAB">
            <w:pPr>
              <w:spacing w:after="0" w:line="240" w:lineRule="auto"/>
              <w:ind w:left="57" w:right="57"/>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Дата проведения </w:t>
            </w:r>
          </w:p>
        </w:tc>
        <w:tc>
          <w:tcPr>
            <w:tcW w:w="1408" w:type="dxa"/>
            <w:tcBorders>
              <w:top w:val="single" w:sz="6" w:space="0" w:color="auto"/>
              <w:left w:val="single" w:sz="6" w:space="0" w:color="auto"/>
              <w:bottom w:val="nil"/>
              <w:right w:val="single" w:sz="6" w:space="0" w:color="auto"/>
            </w:tcBorders>
          </w:tcPr>
          <w:p w:rsidR="008B0770" w:rsidRPr="00D7479B" w:rsidRDefault="008B0770" w:rsidP="007A1EAB">
            <w:pPr>
              <w:spacing w:after="0" w:line="240" w:lineRule="auto"/>
              <w:ind w:left="57" w:right="57"/>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Тема и место проведения </w:t>
            </w:r>
          </w:p>
        </w:tc>
        <w:tc>
          <w:tcPr>
            <w:tcW w:w="3442" w:type="dxa"/>
            <w:gridSpan w:val="3"/>
            <w:tcBorders>
              <w:top w:val="single" w:sz="6" w:space="0" w:color="auto"/>
              <w:left w:val="single" w:sz="6" w:space="0" w:color="auto"/>
              <w:bottom w:val="single" w:sz="6" w:space="0" w:color="auto"/>
              <w:right w:val="single" w:sz="6" w:space="0" w:color="auto"/>
            </w:tcBorders>
          </w:tcPr>
          <w:p w:rsidR="008B0770" w:rsidRPr="00D7479B" w:rsidRDefault="008B0770" w:rsidP="007A1EAB">
            <w:pPr>
              <w:spacing w:after="0" w:line="240" w:lineRule="auto"/>
              <w:ind w:left="57" w:right="57"/>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Сведения об участниках</w:t>
            </w:r>
          </w:p>
        </w:tc>
        <w:tc>
          <w:tcPr>
            <w:tcW w:w="1551" w:type="dxa"/>
            <w:tcBorders>
              <w:top w:val="single" w:sz="6" w:space="0" w:color="auto"/>
              <w:left w:val="single" w:sz="6" w:space="0" w:color="auto"/>
              <w:bottom w:val="nil"/>
              <w:right w:val="single" w:sz="6" w:space="0" w:color="auto"/>
            </w:tcBorders>
          </w:tcPr>
          <w:p w:rsidR="008B0770" w:rsidRPr="00D7479B" w:rsidRDefault="008B0770" w:rsidP="007A1EAB">
            <w:pPr>
              <w:spacing w:after="0" w:line="240" w:lineRule="auto"/>
              <w:ind w:left="57" w:right="57"/>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Замечания и предложения </w:t>
            </w:r>
          </w:p>
        </w:tc>
        <w:tc>
          <w:tcPr>
            <w:tcW w:w="1552" w:type="dxa"/>
            <w:tcBorders>
              <w:top w:val="single" w:sz="6" w:space="0" w:color="auto"/>
              <w:left w:val="single" w:sz="6" w:space="0" w:color="auto"/>
              <w:bottom w:val="nil"/>
              <w:right w:val="single" w:sz="6" w:space="0" w:color="auto"/>
            </w:tcBorders>
          </w:tcPr>
          <w:p w:rsidR="008B0770" w:rsidRPr="00D7479B" w:rsidRDefault="008B0770" w:rsidP="007A1EAB">
            <w:pPr>
              <w:spacing w:after="0" w:line="240" w:lineRule="auto"/>
              <w:ind w:left="57" w:right="57"/>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 xml:space="preserve">Отметка о выполнении </w:t>
            </w:r>
          </w:p>
        </w:tc>
      </w:tr>
      <w:tr w:rsidR="008B0770" w:rsidRPr="00D7479B" w:rsidTr="007A1EAB">
        <w:trPr>
          <w:trHeight w:val="1339"/>
        </w:trPr>
        <w:tc>
          <w:tcPr>
            <w:tcW w:w="1282" w:type="dxa"/>
            <w:tcBorders>
              <w:top w:val="nil"/>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тренировки</w:t>
            </w:r>
          </w:p>
        </w:tc>
        <w:tc>
          <w:tcPr>
            <w:tcW w:w="1408" w:type="dxa"/>
            <w:tcBorders>
              <w:top w:val="nil"/>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противо-</w:t>
            </w:r>
          </w:p>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пожарной тренировки (объект, полигон)</w:t>
            </w:r>
          </w:p>
        </w:tc>
        <w:tc>
          <w:tcPr>
            <w:tcW w:w="1039"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Фамилия, имя, отчество</w:t>
            </w:r>
          </w:p>
        </w:tc>
        <w:tc>
          <w:tcPr>
            <w:tcW w:w="1151"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Должность</w:t>
            </w:r>
          </w:p>
        </w:tc>
        <w:tc>
          <w:tcPr>
            <w:tcW w:w="1252"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Подпись тренирую-</w:t>
            </w:r>
          </w:p>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щегося</w:t>
            </w:r>
          </w:p>
        </w:tc>
        <w:tc>
          <w:tcPr>
            <w:tcW w:w="1551" w:type="dxa"/>
            <w:tcBorders>
              <w:top w:val="nil"/>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по тренировке</w:t>
            </w:r>
          </w:p>
        </w:tc>
        <w:tc>
          <w:tcPr>
            <w:tcW w:w="1552" w:type="dxa"/>
            <w:tcBorders>
              <w:top w:val="nil"/>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r w:rsidRPr="00D7479B">
              <w:rPr>
                <w:rFonts w:ascii="Times New Roman" w:hAnsi="Times New Roman" w:cs="Times New Roman"/>
                <w:color w:val="000000"/>
                <w:sz w:val="24"/>
                <w:szCs w:val="24"/>
              </w:rPr>
              <w:t>предложений и устранении замечаний</w:t>
            </w:r>
          </w:p>
        </w:tc>
      </w:tr>
      <w:tr w:rsidR="008B0770" w:rsidRPr="00D7479B" w:rsidTr="007A1EAB">
        <w:trPr>
          <w:trHeight w:val="326"/>
        </w:trPr>
        <w:tc>
          <w:tcPr>
            <w:tcW w:w="1282"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408"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039"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151"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252"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551"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c>
          <w:tcPr>
            <w:tcW w:w="1552" w:type="dxa"/>
            <w:tcBorders>
              <w:top w:val="single" w:sz="6" w:space="0" w:color="auto"/>
              <w:left w:val="single" w:sz="6" w:space="0" w:color="auto"/>
              <w:bottom w:val="nil"/>
              <w:right w:val="single" w:sz="6" w:space="0" w:color="auto"/>
            </w:tcBorders>
          </w:tcPr>
          <w:p w:rsidR="008B0770" w:rsidRPr="00D7479B" w:rsidRDefault="008B0770" w:rsidP="008B0770">
            <w:pPr>
              <w:spacing w:after="0" w:line="240" w:lineRule="auto"/>
              <w:jc w:val="center"/>
              <w:rPr>
                <w:rFonts w:ascii="Times New Roman" w:hAnsi="Times New Roman" w:cs="Times New Roman"/>
                <w:color w:val="000000"/>
                <w:sz w:val="24"/>
                <w:szCs w:val="24"/>
              </w:rPr>
            </w:pPr>
          </w:p>
        </w:tc>
      </w:tr>
    </w:tbl>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C26FFA" w:rsidRPr="00D7479B" w:rsidRDefault="00C26FFA" w:rsidP="007A1EAB">
      <w:pPr>
        <w:spacing w:after="0" w:line="240" w:lineRule="auto"/>
        <w:ind w:firstLine="709"/>
        <w:jc w:val="both"/>
        <w:rPr>
          <w:rFonts w:ascii="Times New Roman" w:hAnsi="Times New Roman" w:cs="Times New Roman"/>
          <w:color w:val="000000"/>
          <w:sz w:val="24"/>
          <w:szCs w:val="24"/>
        </w:rPr>
      </w:pPr>
    </w:p>
    <w:p w:rsidR="008B0770" w:rsidRPr="00D7479B" w:rsidRDefault="008B0770" w:rsidP="007A1EAB">
      <w:pPr>
        <w:spacing w:after="0" w:line="240" w:lineRule="auto"/>
        <w:ind w:firstLine="709"/>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Руководителем тренировки дается общая оценка противопожарной тренировки</w:t>
      </w:r>
    </w:p>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tbl>
      <w:tblPr>
        <w:tblW w:w="0" w:type="auto"/>
        <w:tblLayout w:type="fixed"/>
        <w:tblCellMar>
          <w:left w:w="28" w:type="dxa"/>
          <w:right w:w="28" w:type="dxa"/>
        </w:tblCellMar>
        <w:tblLook w:val="0000" w:firstRow="0" w:lastRow="0" w:firstColumn="0" w:lastColumn="0" w:noHBand="0" w:noVBand="0"/>
      </w:tblPr>
      <w:tblGrid>
        <w:gridCol w:w="2000"/>
        <w:gridCol w:w="2660"/>
        <w:gridCol w:w="2940"/>
      </w:tblGrid>
      <w:tr w:rsidR="008B0770" w:rsidRPr="00D7479B" w:rsidTr="008B0770">
        <w:tc>
          <w:tcPr>
            <w:tcW w:w="200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Подписи:</w:t>
            </w:r>
          </w:p>
        </w:tc>
        <w:tc>
          <w:tcPr>
            <w:tcW w:w="266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Руководитель тренировки</w:t>
            </w:r>
          </w:p>
        </w:tc>
        <w:tc>
          <w:tcPr>
            <w:tcW w:w="2940" w:type="dxa"/>
            <w:tcBorders>
              <w:top w:val="nil"/>
              <w:left w:val="nil"/>
              <w:bottom w:val="single" w:sz="6" w:space="0" w:color="auto"/>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r w:rsidR="008B0770" w:rsidRPr="00D7479B" w:rsidTr="008B0770">
        <w:tc>
          <w:tcPr>
            <w:tcW w:w="200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c>
          <w:tcPr>
            <w:tcW w:w="266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Посредники (если назначаются)</w:t>
            </w:r>
          </w:p>
        </w:tc>
        <w:tc>
          <w:tcPr>
            <w:tcW w:w="2940" w:type="dxa"/>
            <w:tcBorders>
              <w:top w:val="single" w:sz="6" w:space="0" w:color="auto"/>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r w:rsidR="008B0770" w:rsidRPr="00D7479B" w:rsidTr="008B0770">
        <w:tc>
          <w:tcPr>
            <w:tcW w:w="200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c>
          <w:tcPr>
            <w:tcW w:w="2660" w:type="dxa"/>
            <w:tcBorders>
              <w:top w:val="nil"/>
              <w:left w:val="nil"/>
              <w:bottom w:val="nil"/>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r w:rsidRPr="00D7479B">
              <w:rPr>
                <w:rFonts w:ascii="Times New Roman" w:hAnsi="Times New Roman" w:cs="Times New Roman"/>
                <w:color w:val="000000"/>
                <w:sz w:val="24"/>
                <w:szCs w:val="24"/>
              </w:rPr>
              <w:t>Контролирующие лица (если присутствовали на тренировке)</w:t>
            </w:r>
          </w:p>
        </w:tc>
        <w:tc>
          <w:tcPr>
            <w:tcW w:w="2940" w:type="dxa"/>
            <w:tcBorders>
              <w:top w:val="single" w:sz="6" w:space="0" w:color="auto"/>
              <w:left w:val="nil"/>
              <w:bottom w:val="single" w:sz="6" w:space="0" w:color="auto"/>
              <w:right w:val="nil"/>
            </w:tcBorders>
          </w:tcPr>
          <w:p w:rsidR="008B0770" w:rsidRPr="00D7479B" w:rsidRDefault="008B0770" w:rsidP="008B0770">
            <w:pPr>
              <w:spacing w:after="0" w:line="240" w:lineRule="auto"/>
              <w:jc w:val="both"/>
              <w:rPr>
                <w:rFonts w:ascii="Times New Roman" w:hAnsi="Times New Roman" w:cs="Times New Roman"/>
                <w:color w:val="000000"/>
                <w:sz w:val="24"/>
                <w:szCs w:val="24"/>
              </w:rPr>
            </w:pPr>
          </w:p>
        </w:tc>
      </w:tr>
    </w:tbl>
    <w:p w:rsidR="008B0770" w:rsidRPr="00D7479B" w:rsidRDefault="008B0770" w:rsidP="008B0770">
      <w:pPr>
        <w:spacing w:after="0" w:line="240" w:lineRule="auto"/>
        <w:ind w:firstLine="284"/>
        <w:jc w:val="both"/>
        <w:rPr>
          <w:rFonts w:ascii="Times New Roman" w:hAnsi="Times New Roman" w:cs="Times New Roman"/>
          <w:color w:val="000000"/>
          <w:sz w:val="24"/>
          <w:szCs w:val="24"/>
        </w:rPr>
      </w:pPr>
    </w:p>
    <w:p w:rsidR="00D7479B" w:rsidRPr="00D7479B" w:rsidRDefault="00D7479B" w:rsidP="002817F8">
      <w:pPr>
        <w:rPr>
          <w:rFonts w:ascii="Times New Roman" w:hAnsi="Times New Roman" w:cs="Times New Roman"/>
          <w:color w:val="000000"/>
          <w:sz w:val="24"/>
          <w:szCs w:val="24"/>
        </w:rPr>
      </w:pPr>
    </w:p>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p>
    <w:p w:rsidR="008B0770" w:rsidRPr="00D7479B" w:rsidRDefault="008B0770" w:rsidP="00D7479B">
      <w:pPr>
        <w:ind w:firstLine="708"/>
        <w:rPr>
          <w:rFonts w:ascii="Times New Roman" w:hAnsi="Times New Roman" w:cs="Times New Roman"/>
          <w:sz w:val="24"/>
          <w:szCs w:val="24"/>
        </w:rPr>
      </w:pPr>
    </w:p>
    <w:p w:rsidR="00D7479B" w:rsidRDefault="00D7479B" w:rsidP="00D7479B">
      <w:pPr>
        <w:ind w:firstLine="708"/>
        <w:rPr>
          <w:rFonts w:ascii="Times New Roman" w:hAnsi="Times New Roman" w:cs="Times New Roman"/>
          <w:sz w:val="24"/>
          <w:szCs w:val="24"/>
        </w:rPr>
      </w:pPr>
    </w:p>
    <w:p w:rsidR="00D7479B" w:rsidRDefault="00D7479B" w:rsidP="00D7479B">
      <w:pPr>
        <w:ind w:firstLine="708"/>
        <w:rPr>
          <w:rFonts w:ascii="Times New Roman" w:hAnsi="Times New Roman" w:cs="Times New Roman"/>
          <w:sz w:val="24"/>
          <w:szCs w:val="24"/>
        </w:rPr>
      </w:pPr>
    </w:p>
    <w:p w:rsidR="00D7479B" w:rsidRDefault="00D7479B" w:rsidP="00D7479B">
      <w:pPr>
        <w:ind w:firstLine="708"/>
        <w:rPr>
          <w:rFonts w:ascii="Times New Roman" w:hAnsi="Times New Roman" w:cs="Times New Roman"/>
          <w:sz w:val="24"/>
          <w:szCs w:val="24"/>
        </w:rPr>
      </w:pPr>
    </w:p>
    <w:p w:rsidR="00D7479B" w:rsidRPr="00D7479B" w:rsidRDefault="00D7479B" w:rsidP="00D7479B">
      <w:pPr>
        <w:ind w:firstLine="708"/>
        <w:rPr>
          <w:rFonts w:ascii="Times New Roman" w:hAnsi="Times New Roman" w:cs="Times New Roman"/>
          <w:sz w:val="24"/>
          <w:szCs w:val="24"/>
        </w:rPr>
      </w:pPr>
    </w:p>
    <w:p w:rsidR="00D7479B" w:rsidRPr="00D7479B" w:rsidRDefault="00D7479B" w:rsidP="00D7479B">
      <w:pPr>
        <w:ind w:firstLine="708"/>
        <w:rPr>
          <w:rFonts w:ascii="Times New Roman" w:hAnsi="Times New Roman" w:cs="Times New Roman"/>
          <w:sz w:val="24"/>
          <w:szCs w:val="24"/>
        </w:rPr>
      </w:pPr>
    </w:p>
    <w:p w:rsidR="00D7479B" w:rsidRPr="00D7479B" w:rsidRDefault="00D7479B" w:rsidP="00D7479B">
      <w:pPr>
        <w:ind w:firstLine="708"/>
        <w:rPr>
          <w:rFonts w:ascii="Times New Roman" w:hAnsi="Times New Roman" w:cs="Times New Roman"/>
          <w:sz w:val="24"/>
          <w:szCs w:val="24"/>
        </w:rPr>
      </w:pPr>
    </w:p>
    <w:p w:rsidR="00D7479B" w:rsidRPr="00D7479B" w:rsidRDefault="00D7479B" w:rsidP="00D7479B">
      <w:pPr>
        <w:pStyle w:val="af1"/>
        <w:suppressAutoHyphens/>
        <w:ind w:left="5387" w:right="113" w:firstLine="0"/>
        <w:rPr>
          <w:color w:val="202124"/>
          <w:lang w:val="ky-KG"/>
        </w:rPr>
      </w:pPr>
      <w:r w:rsidRPr="00D7479B">
        <w:rPr>
          <w:color w:val="202124"/>
          <w:lang w:val="ky-KG"/>
        </w:rPr>
        <w:lastRenderedPageBreak/>
        <w:t xml:space="preserve">Кыргыз Республикасынын                                                                                               Энергетика министирлигинин                               </w:t>
      </w:r>
    </w:p>
    <w:p w:rsidR="00D7479B" w:rsidRPr="00D7479B" w:rsidRDefault="00D7479B" w:rsidP="00D7479B">
      <w:pPr>
        <w:pStyle w:val="af1"/>
        <w:suppressAutoHyphens/>
        <w:ind w:left="5387" w:right="113" w:firstLine="0"/>
        <w:rPr>
          <w:color w:val="202124"/>
          <w:lang w:val="ky-KG"/>
        </w:rPr>
      </w:pPr>
      <w:r w:rsidRPr="00D7479B">
        <w:rPr>
          <w:color w:val="202124"/>
          <w:lang w:val="ky-KG"/>
        </w:rPr>
        <w:t xml:space="preserve">2025-жылдын 21-августундагы </w:t>
      </w:r>
    </w:p>
    <w:p w:rsidR="00D7479B" w:rsidRPr="00D7479B" w:rsidRDefault="00D7479B" w:rsidP="00D7479B">
      <w:pPr>
        <w:pStyle w:val="af1"/>
        <w:suppressAutoHyphens/>
        <w:ind w:left="5387" w:right="113" w:firstLine="0"/>
        <w:rPr>
          <w:color w:val="202124"/>
          <w:lang w:val="ky-KG"/>
        </w:rPr>
      </w:pPr>
      <w:r w:rsidRPr="00D7479B">
        <w:rPr>
          <w:color w:val="202124"/>
          <w:lang w:val="ky-KG"/>
        </w:rPr>
        <w:t xml:space="preserve">№13-96 буйругуна тиркеме                 </w:t>
      </w:r>
    </w:p>
    <w:p w:rsidR="00D7479B" w:rsidRPr="00D7479B" w:rsidRDefault="00D7479B" w:rsidP="00D7479B">
      <w:pPr>
        <w:pStyle w:val="af1"/>
        <w:suppressAutoHyphens/>
        <w:ind w:left="5245" w:right="113" w:hanging="8364"/>
        <w:rPr>
          <w:color w:val="202124"/>
          <w:lang w:val="ky-KG"/>
        </w:rPr>
      </w:pPr>
      <w:r w:rsidRPr="00D7479B">
        <w:rPr>
          <w:color w:val="202124"/>
          <w:lang w:val="ky-KG"/>
        </w:rPr>
        <w:t xml:space="preserve"> Тиркеме</w:t>
      </w:r>
    </w:p>
    <w:p w:rsidR="00D7479B" w:rsidRPr="00D7479B" w:rsidRDefault="00D7479B" w:rsidP="00D7479B">
      <w:pPr>
        <w:pStyle w:val="af1"/>
        <w:suppressAutoHyphens/>
        <w:ind w:left="1276" w:right="113" w:firstLine="0"/>
        <w:rPr>
          <w:color w:val="202124"/>
          <w:lang w:val="ky-KG"/>
        </w:rPr>
      </w:pPr>
      <w:r w:rsidRPr="00D7479B">
        <w:rPr>
          <w:color w:val="202124"/>
          <w:lang w:val="ky-KG"/>
        </w:rPr>
        <w:t xml:space="preserve">                                                         </w:t>
      </w:r>
    </w:p>
    <w:p w:rsidR="00D7479B" w:rsidRPr="00D7479B" w:rsidRDefault="00D7479B" w:rsidP="00D7479B">
      <w:pPr>
        <w:spacing w:line="240" w:lineRule="auto"/>
        <w:ind w:left="4680" w:hanging="2"/>
        <w:jc w:val="center"/>
        <w:rPr>
          <w:rFonts w:ascii="Times New Roman" w:eastAsia="Times New Roman" w:hAnsi="Times New Roman" w:cs="Times New Roman"/>
          <w:b/>
          <w:sz w:val="28"/>
          <w:szCs w:val="28"/>
          <w:lang w:val="ky-KG" w:eastAsia="ru-RU"/>
        </w:rPr>
      </w:pPr>
    </w:p>
    <w:p w:rsidR="00D7479B" w:rsidRPr="00D7479B" w:rsidRDefault="00D7479B" w:rsidP="00D7479B">
      <w:pPr>
        <w:shd w:val="clear" w:color="auto" w:fill="FFFFFF"/>
        <w:ind w:left="5103" w:firstLine="284"/>
        <w:jc w:val="center"/>
        <w:rPr>
          <w:rFonts w:ascii="Times New Roman" w:hAnsi="Times New Roman" w:cs="Times New Roman"/>
          <w:b/>
          <w:color w:val="000000"/>
          <w:sz w:val="28"/>
          <w:szCs w:val="28"/>
          <w:lang w:val="ky-KG"/>
        </w:rPr>
      </w:pP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8"/>
          <w:szCs w:val="28"/>
          <w:lang w:val="ky-KG"/>
        </w:rPr>
      </w:pPr>
      <w:r w:rsidRPr="00D7479B">
        <w:rPr>
          <w:rFonts w:ascii="Times New Roman" w:hAnsi="Times New Roman" w:cs="Times New Roman"/>
          <w:b/>
          <w:sz w:val="28"/>
          <w:szCs w:val="28"/>
          <w:lang w:val="ky-KG"/>
        </w:rPr>
        <w:t>Кыргыз Республикасынын энергия тутумунун электр чордондорунун жана тармактарынын ишкерсандарынын бүлүнүүгө каршы машыгууларын өткөрүү эрежелери</w:t>
      </w:r>
    </w:p>
    <w:p w:rsidR="00D7479B" w:rsidRPr="00D7479B" w:rsidRDefault="00D7479B" w:rsidP="00D7479B">
      <w:pPr>
        <w:jc w:val="center"/>
        <w:rPr>
          <w:rFonts w:ascii="Times New Roman" w:hAnsi="Times New Roman" w:cs="Times New Roman"/>
          <w:b/>
          <w:sz w:val="28"/>
          <w:szCs w:val="28"/>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Pr="00D7479B" w:rsidRDefault="00D7479B" w:rsidP="00D7479B">
      <w:pPr>
        <w:jc w:val="center"/>
        <w:rPr>
          <w:rFonts w:ascii="Times New Roman" w:hAnsi="Times New Roman" w:cs="Times New Roman"/>
          <w:b/>
          <w:sz w:val="24"/>
          <w:szCs w:val="24"/>
          <w:lang w:val="ky-KG"/>
        </w:rPr>
      </w:pPr>
    </w:p>
    <w:p w:rsidR="00D7479B" w:rsidRDefault="00D7479B" w:rsidP="00D7479B">
      <w:pPr>
        <w:rPr>
          <w:rFonts w:ascii="Times New Roman" w:hAnsi="Times New Roman" w:cs="Times New Roman"/>
          <w:b/>
          <w:sz w:val="24"/>
          <w:szCs w:val="24"/>
          <w:lang w:val="ky-KG"/>
        </w:rPr>
      </w:pPr>
    </w:p>
    <w:p w:rsidR="00D7479B" w:rsidRDefault="00D7479B" w:rsidP="00D7479B">
      <w:pPr>
        <w:rPr>
          <w:rFonts w:ascii="Times New Roman" w:hAnsi="Times New Roman" w:cs="Times New Roman"/>
          <w:b/>
          <w:sz w:val="24"/>
          <w:szCs w:val="24"/>
          <w:lang w:val="ky-KG"/>
        </w:rPr>
      </w:pPr>
    </w:p>
    <w:p w:rsidR="00D7479B" w:rsidRDefault="00D7479B" w:rsidP="00D7479B">
      <w:pPr>
        <w:rPr>
          <w:rFonts w:ascii="Times New Roman" w:hAnsi="Times New Roman" w:cs="Times New Roman"/>
          <w:b/>
          <w:sz w:val="24"/>
          <w:szCs w:val="24"/>
          <w:lang w:val="ky-KG"/>
        </w:rPr>
      </w:pPr>
    </w:p>
    <w:p w:rsidR="00D7479B" w:rsidRDefault="00D7479B" w:rsidP="00D7479B">
      <w:pPr>
        <w:rPr>
          <w:rFonts w:ascii="Times New Roman" w:hAnsi="Times New Roman" w:cs="Times New Roman"/>
          <w:b/>
          <w:sz w:val="24"/>
          <w:szCs w:val="24"/>
          <w:lang w:val="ky-KG"/>
        </w:rPr>
      </w:pPr>
    </w:p>
    <w:p w:rsidR="00D7479B" w:rsidRDefault="00D7479B" w:rsidP="00D7479B">
      <w:pPr>
        <w:rPr>
          <w:rFonts w:ascii="Times New Roman" w:hAnsi="Times New Roman" w:cs="Times New Roman"/>
          <w:b/>
          <w:sz w:val="24"/>
          <w:szCs w:val="24"/>
          <w:lang w:val="ky-KG"/>
        </w:rPr>
      </w:pPr>
    </w:p>
    <w:p w:rsidR="00D7479B" w:rsidRPr="00D7479B" w:rsidRDefault="00D7479B" w:rsidP="00D7479B">
      <w:pPr>
        <w:rPr>
          <w:rFonts w:ascii="Times New Roman" w:hAnsi="Times New Roman" w:cs="Times New Roman"/>
          <w:b/>
          <w:sz w:val="24"/>
          <w:szCs w:val="24"/>
          <w:lang w:val="ky-KG"/>
        </w:rPr>
      </w:pPr>
    </w:p>
    <w:p w:rsidR="00D7479B" w:rsidRPr="00D7479B" w:rsidRDefault="00D7479B" w:rsidP="00D7479B">
      <w:pPr>
        <w:rPr>
          <w:rFonts w:ascii="Times New Roman" w:hAnsi="Times New Roman" w:cs="Times New Roman"/>
          <w:b/>
          <w:sz w:val="24"/>
          <w:szCs w:val="24"/>
          <w:lang w:val="ky-KG"/>
        </w:rPr>
      </w:pPr>
    </w:p>
    <w:p w:rsidR="00D7479B" w:rsidRPr="00D7479B" w:rsidRDefault="00D7479B" w:rsidP="00D7479B">
      <w:pPr>
        <w:rPr>
          <w:rFonts w:ascii="Times New Roman" w:hAnsi="Times New Roman"/>
          <w:b/>
          <w:sz w:val="24"/>
          <w:szCs w:val="24"/>
          <w:lang w:val="ky-KG"/>
        </w:rPr>
        <w:sectPr w:rsidR="00D7479B" w:rsidRPr="00D7479B">
          <w:footerReference w:type="default" r:id="rId32"/>
          <w:pgSz w:w="11906" w:h="16838"/>
          <w:pgMar w:top="1134" w:right="850" w:bottom="1134" w:left="1701" w:header="708" w:footer="708" w:gutter="0"/>
          <w:cols w:space="708"/>
          <w:docGrid w:linePitch="360"/>
        </w:sectPr>
      </w:pPr>
      <w:r w:rsidRPr="00D7479B">
        <w:rPr>
          <w:rFonts w:ascii="Times New Roman" w:hAnsi="Times New Roman" w:cs="Times New Roman"/>
          <w:b/>
          <w:sz w:val="24"/>
          <w:szCs w:val="24"/>
          <w:lang w:val="ky-KG"/>
        </w:rPr>
        <w:t xml:space="preserve">                                                      </w:t>
      </w:r>
      <w:r w:rsidRPr="00D7479B">
        <w:rPr>
          <w:rFonts w:ascii="Times New Roman" w:hAnsi="Times New Roman" w:cs="Times New Roman"/>
          <w:b/>
          <w:sz w:val="24"/>
          <w:szCs w:val="24"/>
        </w:rPr>
        <w:t>Б</w:t>
      </w:r>
      <w:r w:rsidRPr="00D7479B">
        <w:rPr>
          <w:rFonts w:ascii="Times New Roman" w:hAnsi="Times New Roman" w:cs="Times New Roman"/>
          <w:b/>
          <w:sz w:val="24"/>
          <w:szCs w:val="24"/>
          <w:lang w:val="ky-KG"/>
        </w:rPr>
        <w:t>ИШКЕК</w:t>
      </w:r>
      <w:r w:rsidRPr="00D7479B">
        <w:rPr>
          <w:rFonts w:ascii="Times New Roman" w:hAnsi="Times New Roman" w:cs="Times New Roman"/>
          <w:b/>
          <w:sz w:val="24"/>
          <w:szCs w:val="24"/>
        </w:rPr>
        <w:t xml:space="preserve"> – 202</w:t>
      </w:r>
      <w:r w:rsidRPr="00D7479B">
        <w:rPr>
          <w:rFonts w:ascii="Times New Roman" w:hAnsi="Times New Roman" w:cs="Times New Roman"/>
          <w:b/>
          <w:sz w:val="24"/>
          <w:szCs w:val="24"/>
          <w:lang w:val="ky-KG"/>
        </w:rPr>
        <w:t>4</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МАЗУМУНУ</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1. Жалпы жоболор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2. Машыгуулардын классификациясы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3. Машыгууларды өткөрүүнүн мезгилдүүлүгү </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4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4. Машыгууларды даярдоо боюнча иш-чаралар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4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5. Машыгууларды өткөрүү    ыкмасы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10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5.1. Жалпы көрсөтмөлөр </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10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5.2. Схемалар боюнча машыгуулар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11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5.3.Ишкерсандардын    шарттуу аракеттери менен машыгуулар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13</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5.4. Иштебеген жабдуудагы арматурага жана кыймылдаткычтарынын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өчүргүчтөрүнө башкаруучулук таасири менен машыгуулар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15</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5.5. Ищкерсандарды    окутуунун технкалык каражаттарын пайдалануу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менен өткөрүлүүчү машыгуулар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16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5.6. Комбинацияланган машыгуулар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17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6. Машыгууларды талдоо</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17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7. Машыгуулардын жыйынтыктары боюнча иш-чараларды иштеп чыгуу</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18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1-тиркеме. Толтуруу мисалы менен булунууго каршы машыгууларды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өткөрүүнүн жылдык графигинин формасы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19</w:t>
      </w:r>
    </w:p>
    <w:p w:rsidR="00D7479B" w:rsidRPr="00D7479B" w:rsidRDefault="00D7479B" w:rsidP="00D7479B">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2-тиркеме. “РААЫдагы</w:t>
      </w:r>
      <w:r w:rsidRPr="00D7479B">
        <w:rPr>
          <w:rFonts w:ascii="Times New Roman" w:hAnsi="Times New Roman" w:cs="Times New Roman"/>
          <w:color w:val="FF0000"/>
          <w:sz w:val="24"/>
          <w:szCs w:val="24"/>
          <w:lang w:val="ky-KG"/>
        </w:rPr>
        <w:t xml:space="preserve"> </w:t>
      </w:r>
      <w:r w:rsidRPr="00D7479B">
        <w:rPr>
          <w:rFonts w:ascii="Times New Roman" w:hAnsi="Times New Roman" w:cs="Times New Roman"/>
          <w:sz w:val="24"/>
          <w:szCs w:val="24"/>
          <w:lang w:val="ky-KG"/>
        </w:rPr>
        <w:t xml:space="preserve">көө каптап калуулардын күйүп кетүүсү” </w:t>
      </w:r>
    </w:p>
    <w:p w:rsidR="00D7479B" w:rsidRPr="00D7479B" w:rsidRDefault="00D7479B" w:rsidP="00D7479B">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(Блокту булунуудон токтотуу)» темасындагы өрткө каршы </w:t>
      </w:r>
    </w:p>
    <w:p w:rsidR="00D7479B" w:rsidRPr="00D7479B" w:rsidRDefault="00D7479B" w:rsidP="00D7479B">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 менен айкалыштырылган булунууго каршы блоктук </w:t>
      </w:r>
    </w:p>
    <w:p w:rsidR="00D7479B" w:rsidRPr="00D7479B" w:rsidRDefault="00D7479B" w:rsidP="00D7479B">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машыгууларды уюштуруу жана өткөрүү программасынын мисалы.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20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3-тиркеме. Сунушталуучу плакаттардын айрым типтери жана аларды колдонуу</w:t>
      </w:r>
      <w:r w:rsidRPr="00D7479B">
        <w:rPr>
          <w:rFonts w:ascii="Times New Roman" w:hAnsi="Times New Roman" w:cs="Times New Roman"/>
          <w:sz w:val="24"/>
          <w:szCs w:val="24"/>
          <w:lang w:val="ky-KG"/>
        </w:rPr>
        <w:tab/>
        <w:t xml:space="preserve"> 27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4-тиркеме. Өз алдынча машыгууларды өткөрүү боюнча кошумча сунуштар</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29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5-тиркеме.    Булунууго каршы машыгууларды эсепке алуу боюнча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журналдын формасы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30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6-тиркеме.    Өрткө каршы машыгууларды эсепке алуу боюнча </w:t>
      </w:r>
    </w:p>
    <w:p w:rsidR="00D7479B" w:rsidRPr="00D7479B" w:rsidRDefault="00D7479B" w:rsidP="00D7479B">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журналдын формасы</w: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 31</w:t>
      </w:r>
    </w:p>
    <w:p w:rsidR="00D7479B" w:rsidRPr="00D7479B" w:rsidRDefault="00D7479B" w:rsidP="00D7479B">
      <w:pPr>
        <w:spacing w:after="0" w:line="240" w:lineRule="auto"/>
        <w:rPr>
          <w:sz w:val="24"/>
          <w:szCs w:val="24"/>
          <w:lang w:val="ky-KG"/>
        </w:rPr>
      </w:pPr>
      <w:r w:rsidRPr="00D7479B">
        <w:rPr>
          <w:sz w:val="24"/>
          <w:szCs w:val="24"/>
          <w:lang w:val="ky-KG"/>
        </w:rPr>
        <w:t xml:space="preserve"> </w:t>
      </w:r>
    </w:p>
    <w:p w:rsidR="00D7479B" w:rsidRPr="00D7479B" w:rsidRDefault="00D7479B" w:rsidP="00D7479B">
      <w:pPr>
        <w:spacing w:after="0" w:line="240" w:lineRule="auto"/>
        <w:rPr>
          <w:sz w:val="24"/>
          <w:szCs w:val="24"/>
          <w:lang w:val="ky-KG"/>
        </w:rPr>
      </w:pPr>
    </w:p>
    <w:p w:rsidR="00D7479B" w:rsidRPr="00D7479B" w:rsidRDefault="00D7479B" w:rsidP="00D7479B">
      <w:pPr>
        <w:spacing w:after="0" w:line="240" w:lineRule="auto"/>
        <w:rPr>
          <w:sz w:val="24"/>
          <w:szCs w:val="24"/>
          <w:lang w:val="ky-KG"/>
        </w:rPr>
      </w:pPr>
    </w:p>
    <w:p w:rsidR="00D7479B" w:rsidRPr="00D7479B" w:rsidRDefault="00D7479B" w:rsidP="00D7479B">
      <w:pPr>
        <w:spacing w:after="0" w:line="240" w:lineRule="auto"/>
        <w:rPr>
          <w:sz w:val="24"/>
          <w:szCs w:val="24"/>
          <w:lang w:val="ky-KG"/>
        </w:rPr>
      </w:pPr>
    </w:p>
    <w:p w:rsidR="00D7479B" w:rsidRPr="00D7479B" w:rsidRDefault="00D7479B" w:rsidP="00D7479B">
      <w:pPr>
        <w:spacing w:after="0" w:line="240" w:lineRule="auto"/>
        <w:rPr>
          <w:sz w:val="24"/>
          <w:szCs w:val="24"/>
          <w:lang w:val="ky-KG"/>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lastRenderedPageBreak/>
        <w:t>1. Жалпы жоболор</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1.1. Бүлүнүүгө каршы машыгуулар (мындан ары – машыгуулар) Кыргыз Республикасынын энергия тутумунун электр станцияларынын, электрдик жана жылуулук тармактарынын ыкчам ишкерсандарынын өндүрүштүк-техникалык окутуунун жана квалификациясын жогорулатуунун милдеттү формаларынын бири болуп саналат.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1.2. Машыгууларды өткөрүү төмөнкү милдеттерди чечүүгө багытталган: </w:t>
      </w:r>
    </w:p>
    <w:p w:rsidR="00D7479B" w:rsidRPr="00D7479B" w:rsidRDefault="00D7479B" w:rsidP="00D7479B">
      <w:pPr>
        <w:pStyle w:val="a8"/>
        <w:numPr>
          <w:ilvl w:val="0"/>
          <w:numId w:val="16"/>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ишкерсандардын өз алдынча жана жамааттын аракеттеринин негизинде нөөмөт ишкерсандардын булунуулордун өнүгүүсүнүн алдын алуу, аларды жоюуну эң мыкты ыкма менен камсыздоо, дарыгерге чейинки жардам көрсөтүү жана жабыр тартуучуну электр агынынын аракетинен бошотуу жөндөмүн текшерүү (квалификациясын козомолдоо);</w:t>
      </w:r>
    </w:p>
    <w:p w:rsidR="00D7479B" w:rsidRPr="00D7479B" w:rsidRDefault="00D7479B" w:rsidP="00D7479B">
      <w:pPr>
        <w:pStyle w:val="a8"/>
        <w:numPr>
          <w:ilvl w:val="0"/>
          <w:numId w:val="16"/>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башкаруунун милдеттерин чечүүгө карата чектелген убакыт шарттарында татаал иштоо тартибинде    ыкчам чечимдерди кабыл алуу жана ишмердикти кабыл алуу өнөрдүүгүн калыптандырууну жана калыбына келтирүүнү камсыздоо (окутуу); </w:t>
      </w:r>
    </w:p>
    <w:p w:rsidR="00D7479B" w:rsidRPr="00D7479B" w:rsidRDefault="00D7479B" w:rsidP="00D7479B">
      <w:pPr>
        <w:pStyle w:val="a8"/>
        <w:numPr>
          <w:ilvl w:val="0"/>
          <w:numId w:val="16"/>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ишкерсандардын иштерин өркүндөтүүгө жана жабдуунун ишенимдүүлүгүн жогорулатууга багытталган зарыл болуучу уюштуруу жана техникалык иш-чараларды аныктоо (сунуштар).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1.3. Машыгуулар жабдуунун ишиндеги бузуктукту көрсөтүү, бүлүнүүлүк кырдаалды жоюу боюнча ыкчам ишмердикти имитациялоо, ушул ишмердикке баа берүү менен оюн формасында жүргүзүлүшөт.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1.4. Машыгууларды өткөрүү учурунда негизги аракеттенүүчү адамдар болуп машыгуунун жетекчиси, машыгуунун катышуучулары жана уюштуруучу жана козомолдоочу функцияларды аткарып жатышкан ортомчулар эсептелишет.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1.5. Машыгуулардын натыйжалуулугу алардын даярдыгынын сапатынан, булунуунун жумушчу кырдаалына жакындашуу даражасынан, машыгуунун катышуучуларынын ишмердигине баа берүүнүн аныктыгынан жана машыгууну талдоонун сапатынан көз каранды болот. Машыгуулардын эң мыкты жыйынтыктарына жетишүү аларды жакшы уюштурууну жана аларды өткөрүү каражаттарын жана ыкмаларын рационалдуу пайдаланууну талап кылат.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1.8. Бүлүнүүгө каршы машыгууларды өрткө каршы машыгуулар менен айкалыштыруу сунушталат. Бүлүнүүгө каршы жана өрткө каршы айкалыштырылган машыгууларды уюштуруу, ошондой эле өз алдынча өткөрүлө турган өрткө каршы машыгуулар тиешелүү нускамаларынын талаптарына шайкеш келүүгө тийиш. Өрткө каршы машыгуу менен айкалыштырылган булунууго каршы машыгууда, машыгуунун жетекчиси, машыгуунун катышуучулары жана ортомчулары менен катар өрттү өчүрүүнүн жетекчиси дагы катышат. </w:t>
      </w:r>
    </w:p>
    <w:p w:rsidR="00D7479B" w:rsidRPr="00D7479B" w:rsidRDefault="00D7479B" w:rsidP="00D7479B">
      <w:pPr>
        <w:spacing w:after="0" w:line="240" w:lineRule="auto"/>
        <w:jc w:val="center"/>
        <w:rPr>
          <w:rFonts w:ascii="Times New Roman" w:hAnsi="Times New Roman" w:cs="Times New Roman"/>
          <w:b/>
          <w:sz w:val="24"/>
          <w:szCs w:val="24"/>
          <w:lang w:val="ky-KG"/>
        </w:r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2. Машыгуулардын классификациясы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2.1. Бүлүнүүгө каршы машыгуулар электр станцияларында, электр жана жылуулук тармактарында жүргүзүлүүгө тийиш. 1-сүрөттө булунууго каршы машыгуулардын негизги түрлөрү жана алардын өткөрүү орду келтирилген.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2.2. Энергия тутумунда жалпы тутумдук жана тескемердик    машыгуулар өткөрүлүшөт.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Жалпы тутумдук болуп, анда булунуулук кырдаал энергия тутумунунда жайгашкан электр станциялору, тармактык ишканалары (райондору), көмөк станциялору жана башка объекттери менен белгилүү участогунун жабдуусун камтыган жана анда энергия тутумунун тескемери менен чогуу тике түрдө ага баш ийдирилген төрттөн кем эмес райондун ишкерсандар    катышкан машыгуу эсептелет.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 xml:space="preserve">Тескемердик болуп энергия тутумундагы булунуулук    кырдаалды жоюуга энергия тутумунун тескемерлери    гана катыша тургандыгын караштырган машыгуу эсептелет.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2.4. Электр станциялорунда жалпы станциядук, блоктук жана цехтик машыгуулар өткөрүлүшөт. </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3B8A776" wp14:editId="4DFD19B5">
                <wp:simplePos x="0" y="0"/>
                <wp:positionH relativeFrom="column">
                  <wp:posOffset>1772603</wp:posOffset>
                </wp:positionH>
                <wp:positionV relativeFrom="paragraph">
                  <wp:posOffset>-7620</wp:posOffset>
                </wp:positionV>
                <wp:extent cx="2419350" cy="447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419350" cy="4476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6A6D94" w:rsidRDefault="007264C2" w:rsidP="00D7479B">
                            <w:pPr>
                              <w:jc w:val="center"/>
                              <w:rPr>
                                <w:rFonts w:ascii="Times New Roman" w:hAnsi="Times New Roman" w:cs="Times New Roman"/>
                                <w:sz w:val="18"/>
                                <w:szCs w:val="18"/>
                                <w:lang w:val="ky-KG"/>
                              </w:rPr>
                            </w:pPr>
                            <w:r w:rsidRPr="006A6D94">
                              <w:rPr>
                                <w:rFonts w:ascii="Times New Roman" w:hAnsi="Times New Roman" w:cs="Times New Roman"/>
                                <w:sz w:val="18"/>
                                <w:szCs w:val="18"/>
                                <w:lang w:val="ky-KG"/>
                              </w:rPr>
                              <w:t>Аварияга каршы машыгуулар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8A776" id="Прямоугольник 3" o:spid="_x0000_s1080" style="position:absolute;left:0;text-align:left;margin-left:139.6pt;margin-top:-.6pt;width:190.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" fillcolor="white [3201]" strokecolor="black [3200]" strokeweight="1pt">
                <v:textbox>
                  <w:txbxContent>
                    <w:p w:rsidR="007264C2" w:rsidRPr="006A6D94" w:rsidRDefault="007264C2" w:rsidP="00D7479B">
                      <w:pPr>
                        <w:jc w:val="center"/>
                        <w:rPr>
                          <w:rFonts w:ascii="Times New Roman" w:hAnsi="Times New Roman" w:cs="Times New Roman"/>
                          <w:sz w:val="18"/>
                          <w:szCs w:val="18"/>
                          <w:lang w:val="ky-KG"/>
                        </w:rPr>
                      </w:pPr>
                      <w:r w:rsidRPr="006A6D94">
                        <w:rPr>
                          <w:rFonts w:ascii="Times New Roman" w:hAnsi="Times New Roman" w:cs="Times New Roman"/>
                          <w:sz w:val="18"/>
                          <w:szCs w:val="18"/>
                          <w:lang w:val="ky-KG"/>
                        </w:rPr>
                        <w:t>Аварияга каршы машыгуулар</w:t>
                      </w:r>
                    </w:p>
                  </w:txbxContent>
                </v:textbox>
              </v:rect>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1D01C4F" wp14:editId="27DAB73A">
                <wp:simplePos x="0" y="0"/>
                <wp:positionH relativeFrom="column">
                  <wp:posOffset>2934652</wp:posOffset>
                </wp:positionH>
                <wp:positionV relativeFrom="paragraph">
                  <wp:posOffset>89535</wp:posOffset>
                </wp:positionV>
                <wp:extent cx="0" cy="180975"/>
                <wp:effectExtent l="0" t="0" r="19050" b="952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A10E7" id="Прямая соединительная линия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1.05pt,7.05pt" to="23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" strokecolor="black [3200]" strokeweight=".5pt">
                <v:stroke joinstyle="miter"/>
              </v:line>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CB3EC37" wp14:editId="6D79B0AD">
                <wp:simplePos x="0" y="0"/>
                <wp:positionH relativeFrom="column">
                  <wp:posOffset>1091565</wp:posOffset>
                </wp:positionH>
                <wp:positionV relativeFrom="paragraph">
                  <wp:posOffset>93980</wp:posOffset>
                </wp:positionV>
                <wp:extent cx="4543425" cy="0"/>
                <wp:effectExtent l="0" t="0" r="952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54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E91ADD" id="Прямая соединительная линия 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5pt,7.4pt" to="443.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07BCD9D" wp14:editId="588BE81C">
                <wp:simplePos x="0" y="0"/>
                <wp:positionH relativeFrom="column">
                  <wp:posOffset>4311015</wp:posOffset>
                </wp:positionH>
                <wp:positionV relativeFrom="paragraph">
                  <wp:posOffset>93980</wp:posOffset>
                </wp:positionV>
                <wp:extent cx="0" cy="20955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F9F32C" id="Прямая соединительная линия 6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45pt,7.4pt" to="339.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A545F8E" wp14:editId="61E274D8">
                <wp:simplePos x="0" y="0"/>
                <wp:positionH relativeFrom="column">
                  <wp:posOffset>2647315</wp:posOffset>
                </wp:positionH>
                <wp:positionV relativeFrom="paragraph">
                  <wp:posOffset>93980</wp:posOffset>
                </wp:positionV>
                <wp:extent cx="0" cy="215900"/>
                <wp:effectExtent l="0" t="0" r="19050" b="1270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9777E" id="Прямая соединительная линия 6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45pt,7.4pt" to="208.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7A96D64" wp14:editId="49D676E2">
                <wp:simplePos x="0" y="0"/>
                <wp:positionH relativeFrom="column">
                  <wp:posOffset>1089025</wp:posOffset>
                </wp:positionH>
                <wp:positionV relativeFrom="paragraph">
                  <wp:posOffset>95250</wp:posOffset>
                </wp:positionV>
                <wp:extent cx="0" cy="20955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F9360" id="Прямая соединительная линия 6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5.75pt,7.5pt" to="8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39BA8F9" wp14:editId="45AE2F60">
                <wp:simplePos x="0" y="0"/>
                <wp:positionH relativeFrom="column">
                  <wp:posOffset>5634990</wp:posOffset>
                </wp:positionH>
                <wp:positionV relativeFrom="paragraph">
                  <wp:posOffset>95250</wp:posOffset>
                </wp:positionV>
                <wp:extent cx="0" cy="20955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22DD2" id="Прямая соединительная линия 6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43.7pt,7.5pt" to="443.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" strokecolor="black [3200]" strokeweight=".5pt">
                <v:stroke joinstyle="miter"/>
              </v:line>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65C4453" wp14:editId="5CB604CF">
                <wp:simplePos x="0" y="0"/>
                <wp:positionH relativeFrom="column">
                  <wp:posOffset>3605530</wp:posOffset>
                </wp:positionH>
                <wp:positionV relativeFrom="paragraph">
                  <wp:posOffset>133350</wp:posOffset>
                </wp:positionV>
                <wp:extent cx="1056640" cy="685800"/>
                <wp:effectExtent l="0" t="0" r="10160" b="19050"/>
                <wp:wrapNone/>
                <wp:docPr id="64" name="Прямоугольник 64"/>
                <wp:cNvGraphicFramePr/>
                <a:graphic xmlns:a="http://schemas.openxmlformats.org/drawingml/2006/main">
                  <a:graphicData uri="http://schemas.microsoft.com/office/word/2010/wordprocessingShape">
                    <wps:wsp>
                      <wps:cNvSpPr/>
                      <wps:spPr>
                        <a:xfrm>
                          <a:off x="0" y="0"/>
                          <a:ext cx="1056640" cy="68580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Электр тармактар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4453" id="Прямоугольник 64" o:spid="_x0000_s1081" style="position:absolute;left:0;text-align:left;margin-left:283.9pt;margin-top:10.5pt;width:83.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Электр тармактар</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DE35F2D" wp14:editId="26C7235B">
                <wp:simplePos x="0" y="0"/>
                <wp:positionH relativeFrom="column">
                  <wp:posOffset>2091055</wp:posOffset>
                </wp:positionH>
                <wp:positionV relativeFrom="paragraph">
                  <wp:posOffset>135890</wp:posOffset>
                </wp:positionV>
                <wp:extent cx="1104900" cy="68580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1104900" cy="68580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AC3CA4" w:rsidRDefault="007264C2" w:rsidP="00D7479B">
                            <w:pPr>
                              <w:jc w:val="center"/>
                              <w:rPr>
                                <w:rFonts w:ascii="Times New Roman" w:hAnsi="Times New Roman" w:cs="Times New Roman"/>
                                <w:sz w:val="18"/>
                                <w:szCs w:val="18"/>
                                <w:lang w:val="ky-KG"/>
                              </w:rPr>
                            </w:pPr>
                            <w:r w:rsidRPr="00AC3CA4">
                              <w:rPr>
                                <w:rFonts w:ascii="Times New Roman" w:hAnsi="Times New Roman" w:cs="Times New Roman"/>
                                <w:sz w:val="18"/>
                                <w:szCs w:val="18"/>
                                <w:lang w:val="ky-KG"/>
                              </w:rPr>
                              <w:t>Электр</w:t>
                            </w:r>
                            <w:r>
                              <w:rPr>
                                <w:rFonts w:ascii="Times New Roman" w:hAnsi="Times New Roman" w:cs="Times New Roman"/>
                                <w:sz w:val="18"/>
                                <w:szCs w:val="18"/>
                                <w:lang w:val="ky-KG"/>
                              </w:rPr>
                              <w:t xml:space="preserve">о </w:t>
                            </w:r>
                            <w:r w:rsidRPr="00AC3CA4">
                              <w:rPr>
                                <w:rFonts w:ascii="Times New Roman" w:hAnsi="Times New Roman" w:cs="Times New Roman"/>
                                <w:sz w:val="18"/>
                                <w:szCs w:val="18"/>
                                <w:lang w:val="ky-KG"/>
                              </w:rPr>
                              <w:t>станция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35F2D" id="Прямоугольник 65" o:spid="_x0000_s1082" style="position:absolute;left:0;text-align:left;margin-left:164.65pt;margin-top:10.7pt;width:8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" fillcolor="white [3201]" strokecolor="black [3200]" strokeweight="1pt">
                <v:textbox>
                  <w:txbxContent>
                    <w:p w:rsidR="007264C2" w:rsidRPr="00AC3CA4" w:rsidRDefault="007264C2" w:rsidP="00D7479B">
                      <w:pPr>
                        <w:jc w:val="center"/>
                        <w:rPr>
                          <w:rFonts w:ascii="Times New Roman" w:hAnsi="Times New Roman" w:cs="Times New Roman"/>
                          <w:sz w:val="18"/>
                          <w:szCs w:val="18"/>
                          <w:lang w:val="ky-KG"/>
                        </w:rPr>
                      </w:pPr>
                      <w:r w:rsidRPr="00AC3CA4">
                        <w:rPr>
                          <w:rFonts w:ascii="Times New Roman" w:hAnsi="Times New Roman" w:cs="Times New Roman"/>
                          <w:sz w:val="18"/>
                          <w:szCs w:val="18"/>
                          <w:lang w:val="ky-KG"/>
                        </w:rPr>
                        <w:t>Электр</w:t>
                      </w:r>
                      <w:r>
                        <w:rPr>
                          <w:rFonts w:ascii="Times New Roman" w:hAnsi="Times New Roman" w:cs="Times New Roman"/>
                          <w:sz w:val="18"/>
                          <w:szCs w:val="18"/>
                          <w:lang w:val="ky-KG"/>
                        </w:rPr>
                        <w:t xml:space="preserve">о </w:t>
                      </w:r>
                      <w:r w:rsidRPr="00AC3CA4">
                        <w:rPr>
                          <w:rFonts w:ascii="Times New Roman" w:hAnsi="Times New Roman" w:cs="Times New Roman"/>
                          <w:sz w:val="18"/>
                          <w:szCs w:val="18"/>
                          <w:lang w:val="ky-KG"/>
                        </w:rPr>
                        <w:t>станция</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0A42403" wp14:editId="74066BA4">
                <wp:simplePos x="0" y="0"/>
                <wp:positionH relativeFrom="column">
                  <wp:posOffset>364820</wp:posOffset>
                </wp:positionH>
                <wp:positionV relativeFrom="paragraph">
                  <wp:posOffset>123825</wp:posOffset>
                </wp:positionV>
                <wp:extent cx="1047750" cy="69532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1047750" cy="6953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AC3CA4" w:rsidRDefault="007264C2" w:rsidP="00D7479B">
                            <w:pPr>
                              <w:jc w:val="center"/>
                              <w:rPr>
                                <w:rFonts w:ascii="Times New Roman" w:hAnsi="Times New Roman" w:cs="Times New Roman"/>
                                <w:sz w:val="18"/>
                                <w:szCs w:val="18"/>
                                <w:lang w:val="ky-KG"/>
                              </w:rPr>
                            </w:pPr>
                            <w:r w:rsidRPr="00AC3CA4">
                              <w:rPr>
                                <w:rFonts w:ascii="Times New Roman" w:hAnsi="Times New Roman" w:cs="Times New Roman"/>
                                <w:sz w:val="18"/>
                                <w:szCs w:val="18"/>
                                <w:lang w:val="ky-KG"/>
                              </w:rPr>
                              <w:t>Энерго тутумдун диспетчрдик башкармалыгы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42403" id="Прямоугольник 66" o:spid="_x0000_s1083" style="position:absolute;left:0;text-align:left;margin-left:28.75pt;margin-top:9.75pt;width:8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" fillcolor="white [3201]" strokecolor="black [3200]" strokeweight="1pt">
                <v:textbox>
                  <w:txbxContent>
                    <w:p w:rsidR="007264C2" w:rsidRPr="00AC3CA4" w:rsidRDefault="007264C2" w:rsidP="00D7479B">
                      <w:pPr>
                        <w:jc w:val="center"/>
                        <w:rPr>
                          <w:rFonts w:ascii="Times New Roman" w:hAnsi="Times New Roman" w:cs="Times New Roman"/>
                          <w:sz w:val="18"/>
                          <w:szCs w:val="18"/>
                          <w:lang w:val="ky-KG"/>
                        </w:rPr>
                      </w:pPr>
                      <w:r w:rsidRPr="00AC3CA4">
                        <w:rPr>
                          <w:rFonts w:ascii="Times New Roman" w:hAnsi="Times New Roman" w:cs="Times New Roman"/>
                          <w:sz w:val="18"/>
                          <w:szCs w:val="18"/>
                          <w:lang w:val="ky-KG"/>
                        </w:rPr>
                        <w:t>Энерго тутумдун диспетчрдик башкармалыгы</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55C69A4" wp14:editId="354D842F">
                <wp:simplePos x="0" y="0"/>
                <wp:positionH relativeFrom="column">
                  <wp:posOffset>5053964</wp:posOffset>
                </wp:positionH>
                <wp:positionV relativeFrom="paragraph">
                  <wp:posOffset>133350</wp:posOffset>
                </wp:positionV>
                <wp:extent cx="1000125" cy="685800"/>
                <wp:effectExtent l="0" t="0" r="28575" b="19050"/>
                <wp:wrapNone/>
                <wp:docPr id="67" name="Прямоугольник 67"/>
                <wp:cNvGraphicFramePr/>
                <a:graphic xmlns:a="http://schemas.openxmlformats.org/drawingml/2006/main">
                  <a:graphicData uri="http://schemas.microsoft.com/office/word/2010/wordprocessingShape">
                    <wps:wsp>
                      <wps:cNvSpPr/>
                      <wps:spPr>
                        <a:xfrm>
                          <a:off x="0" y="0"/>
                          <a:ext cx="1000125" cy="68580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Жылуулук тармактар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69A4" id="Прямоугольник 67" o:spid="_x0000_s1084" style="position:absolute;left:0;text-align:left;margin-left:397.95pt;margin-top:10.5pt;width:78.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Жылуулук тармактар</w:t>
                      </w:r>
                    </w:p>
                  </w:txbxContent>
                </v:textbox>
              </v:rect>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9D4BD1D" wp14:editId="7167EAA8">
                <wp:simplePos x="0" y="0"/>
                <wp:positionH relativeFrom="column">
                  <wp:posOffset>2577465</wp:posOffset>
                </wp:positionH>
                <wp:positionV relativeFrom="paragraph">
                  <wp:posOffset>125730</wp:posOffset>
                </wp:positionV>
                <wp:extent cx="298450" cy="457200"/>
                <wp:effectExtent l="0" t="0" r="2540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29845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5D07A" id="Прямая соединительная линия 6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9.9pt" to="226.4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AA2293D" wp14:editId="7A14ECE3">
                <wp:simplePos x="0" y="0"/>
                <wp:positionH relativeFrom="column">
                  <wp:posOffset>2386965</wp:posOffset>
                </wp:positionH>
                <wp:positionV relativeFrom="paragraph">
                  <wp:posOffset>125095</wp:posOffset>
                </wp:positionV>
                <wp:extent cx="152400" cy="438150"/>
                <wp:effectExtent l="0" t="0" r="19050"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1524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0529F" id="Прямая соединительная линия 6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87.95pt,9.85pt" to="199.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FD0B79B" wp14:editId="55206197">
                <wp:simplePos x="0" y="0"/>
                <wp:positionH relativeFrom="column">
                  <wp:posOffset>1875790</wp:posOffset>
                </wp:positionH>
                <wp:positionV relativeFrom="paragraph">
                  <wp:posOffset>120650</wp:posOffset>
                </wp:positionV>
                <wp:extent cx="600075" cy="442595"/>
                <wp:effectExtent l="0" t="0" r="28575" b="33655"/>
                <wp:wrapNone/>
                <wp:docPr id="71" name="Прямая соединительная линия 71"/>
                <wp:cNvGraphicFramePr/>
                <a:graphic xmlns:a="http://schemas.openxmlformats.org/drawingml/2006/main">
                  <a:graphicData uri="http://schemas.microsoft.com/office/word/2010/wordprocessingShape">
                    <wps:wsp>
                      <wps:cNvCnPr/>
                      <wps:spPr>
                        <a:xfrm flipH="1">
                          <a:off x="0" y="0"/>
                          <a:ext cx="600075" cy="442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259C8" id="Прямая соединительная линия 7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47.7pt,9.5pt" to="194.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64CC51B" wp14:editId="5A32822F">
                <wp:simplePos x="0" y="0"/>
                <wp:positionH relativeFrom="column">
                  <wp:posOffset>64770</wp:posOffset>
                </wp:positionH>
                <wp:positionV relativeFrom="paragraph">
                  <wp:posOffset>120015</wp:posOffset>
                </wp:positionV>
                <wp:extent cx="937895" cy="438150"/>
                <wp:effectExtent l="0" t="0" r="14605" b="1905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93789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3981C5" id="Прямая соединительная линия 72"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9.45pt" to="78.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EB93C0F" wp14:editId="0341F660">
                <wp:simplePos x="0" y="0"/>
                <wp:positionH relativeFrom="column">
                  <wp:posOffset>1005757</wp:posOffset>
                </wp:positionH>
                <wp:positionV relativeFrom="paragraph">
                  <wp:posOffset>120098</wp:posOffset>
                </wp:positionV>
                <wp:extent cx="235806" cy="442595"/>
                <wp:effectExtent l="0" t="0" r="31115" b="14605"/>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235806" cy="442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DC6579" id="Прямая соединительная линия 7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pt,9.45pt" to="97.7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4957C12" wp14:editId="45C5850D">
                <wp:simplePos x="0" y="0"/>
                <wp:positionH relativeFrom="column">
                  <wp:posOffset>699770</wp:posOffset>
                </wp:positionH>
                <wp:positionV relativeFrom="paragraph">
                  <wp:posOffset>144780</wp:posOffset>
                </wp:positionV>
                <wp:extent cx="304800" cy="409575"/>
                <wp:effectExtent l="0" t="0" r="19050" b="28575"/>
                <wp:wrapNone/>
                <wp:docPr id="74" name="Прямая соединительная линия 74"/>
                <wp:cNvGraphicFramePr/>
                <a:graphic xmlns:a="http://schemas.openxmlformats.org/drawingml/2006/main">
                  <a:graphicData uri="http://schemas.microsoft.com/office/word/2010/wordprocessingShape">
                    <wps:wsp>
                      <wps:cNvCnPr/>
                      <wps:spPr>
                        <a:xfrm flipH="1">
                          <a:off x="0" y="0"/>
                          <a:ext cx="30480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B6EED" id="Прямая соединительная линия 74"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55.1pt,11.4pt" to="79.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58E0B47" wp14:editId="75538E89">
                <wp:simplePos x="0" y="0"/>
                <wp:positionH relativeFrom="column">
                  <wp:posOffset>5501640</wp:posOffset>
                </wp:positionH>
                <wp:positionV relativeFrom="paragraph">
                  <wp:posOffset>114300</wp:posOffset>
                </wp:positionV>
                <wp:extent cx="476250" cy="419100"/>
                <wp:effectExtent l="0" t="0" r="19050"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4762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59C29" id="Прямая соединительная линия 7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3.2pt,9pt" to="47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190259E" wp14:editId="31FFDE04">
                <wp:simplePos x="0" y="0"/>
                <wp:positionH relativeFrom="column">
                  <wp:posOffset>5501640</wp:posOffset>
                </wp:positionH>
                <wp:positionV relativeFrom="paragraph">
                  <wp:posOffset>114300</wp:posOffset>
                </wp:positionV>
                <wp:extent cx="57150" cy="438150"/>
                <wp:effectExtent l="0" t="0" r="19050"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571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38D8D" id="Прямая соединительная линия 7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33.2pt,9pt" to="437.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3FF4FB19" wp14:editId="3451B80A">
                <wp:simplePos x="0" y="0"/>
                <wp:positionH relativeFrom="column">
                  <wp:posOffset>5168265</wp:posOffset>
                </wp:positionH>
                <wp:positionV relativeFrom="paragraph">
                  <wp:posOffset>114300</wp:posOffset>
                </wp:positionV>
                <wp:extent cx="333375" cy="442912"/>
                <wp:effectExtent l="0" t="0" r="28575" b="33655"/>
                <wp:wrapNone/>
                <wp:docPr id="77" name="Прямая соединительная линия 77"/>
                <wp:cNvGraphicFramePr/>
                <a:graphic xmlns:a="http://schemas.openxmlformats.org/drawingml/2006/main">
                  <a:graphicData uri="http://schemas.microsoft.com/office/word/2010/wordprocessingShape">
                    <wps:wsp>
                      <wps:cNvCnPr/>
                      <wps:spPr>
                        <a:xfrm flipH="1">
                          <a:off x="0" y="0"/>
                          <a:ext cx="333375" cy="4429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10B20" id="Прямая соединительная линия 77"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406.95pt,9pt" to="433.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3E0E15D3" wp14:editId="3D68105A">
                <wp:simplePos x="0" y="0"/>
                <wp:positionH relativeFrom="column">
                  <wp:posOffset>4320540</wp:posOffset>
                </wp:positionH>
                <wp:positionV relativeFrom="paragraph">
                  <wp:posOffset>114300</wp:posOffset>
                </wp:positionV>
                <wp:extent cx="513715" cy="438150"/>
                <wp:effectExtent l="0" t="0" r="19685"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51371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52C40" id="Прямая соединительная линия 7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0.2pt,9pt" to="38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C481839" wp14:editId="54D62024">
                <wp:simplePos x="0" y="0"/>
                <wp:positionH relativeFrom="column">
                  <wp:posOffset>4311015</wp:posOffset>
                </wp:positionH>
                <wp:positionV relativeFrom="paragraph">
                  <wp:posOffset>114300</wp:posOffset>
                </wp:positionV>
                <wp:extent cx="57150" cy="428625"/>
                <wp:effectExtent l="0" t="0" r="19050" b="28575"/>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571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D20EE" id="Прямая соединительная линия 7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39.45pt,9pt" to="343.9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359BF253" wp14:editId="3AAC2D8C">
                <wp:simplePos x="0" y="0"/>
                <wp:positionH relativeFrom="column">
                  <wp:posOffset>3930015</wp:posOffset>
                </wp:positionH>
                <wp:positionV relativeFrom="paragraph">
                  <wp:posOffset>114300</wp:posOffset>
                </wp:positionV>
                <wp:extent cx="333375" cy="428625"/>
                <wp:effectExtent l="0" t="0" r="28575" b="28575"/>
                <wp:wrapNone/>
                <wp:docPr id="80" name="Прямая соединительная линия 80"/>
                <wp:cNvGraphicFramePr/>
                <a:graphic xmlns:a="http://schemas.openxmlformats.org/drawingml/2006/main">
                  <a:graphicData uri="http://schemas.microsoft.com/office/word/2010/wordprocessingShape">
                    <wps:wsp>
                      <wps:cNvCnPr/>
                      <wps:spPr>
                        <a:xfrm flipH="1">
                          <a:off x="0" y="0"/>
                          <a:ext cx="33337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3569D" id="Прямая соединительная линия 80"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309.45pt,9pt" to="335.7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" strokecolor="black [3200]" strokeweight=".5pt">
                <v:stroke joinstyle="miter"/>
              </v:lin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A5C3410" wp14:editId="3E4652B5">
                <wp:simplePos x="0" y="0"/>
                <wp:positionH relativeFrom="column">
                  <wp:posOffset>3453765</wp:posOffset>
                </wp:positionH>
                <wp:positionV relativeFrom="paragraph">
                  <wp:posOffset>114300</wp:posOffset>
                </wp:positionV>
                <wp:extent cx="809625" cy="428625"/>
                <wp:effectExtent l="0" t="0" r="28575" b="28575"/>
                <wp:wrapNone/>
                <wp:docPr id="81" name="Прямая соединительная линия 81"/>
                <wp:cNvGraphicFramePr/>
                <a:graphic xmlns:a="http://schemas.openxmlformats.org/drawingml/2006/main">
                  <a:graphicData uri="http://schemas.microsoft.com/office/word/2010/wordprocessingShape">
                    <wps:wsp>
                      <wps:cNvCnPr/>
                      <wps:spPr>
                        <a:xfrm flipH="1">
                          <a:off x="0" y="0"/>
                          <a:ext cx="8096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9AD63" id="Прямая соединительная линия 8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71.95pt,9pt" to="335.7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" strokecolor="black [3200]" strokeweight=".5pt">
                <v:stroke joinstyle="miter"/>
              </v:line>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ADFBE33" wp14:editId="64907933">
                <wp:simplePos x="0" y="0"/>
                <wp:positionH relativeFrom="column">
                  <wp:posOffset>1962150</wp:posOffset>
                </wp:positionH>
                <wp:positionV relativeFrom="paragraph">
                  <wp:posOffset>97790</wp:posOffset>
                </wp:positionV>
                <wp:extent cx="1781175" cy="247650"/>
                <wp:effectExtent l="4763" t="0" r="14287" b="14288"/>
                <wp:wrapNone/>
                <wp:docPr id="82" name="Прямоугольник 82"/>
                <wp:cNvGraphicFramePr/>
                <a:graphic xmlns:a="http://schemas.openxmlformats.org/drawingml/2006/main">
                  <a:graphicData uri="http://schemas.microsoft.com/office/word/2010/wordprocessingShape">
                    <wps:wsp>
                      <wps:cNvSpPr/>
                      <wps:spPr>
                        <a:xfrm rot="16200000">
                          <a:off x="0" y="0"/>
                          <a:ext cx="1781175" cy="24765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тармактык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FBE33" id="Прямоугольник 82" o:spid="_x0000_s1085" style="position:absolute;left:0;text-align:left;margin-left:154.5pt;margin-top:7.7pt;width:140.25pt;height:1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тармактык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5868F18" wp14:editId="662C3EF8">
                <wp:simplePos x="0" y="0"/>
                <wp:positionH relativeFrom="column">
                  <wp:posOffset>1499870</wp:posOffset>
                </wp:positionH>
                <wp:positionV relativeFrom="paragraph">
                  <wp:posOffset>85090</wp:posOffset>
                </wp:positionV>
                <wp:extent cx="1781175" cy="276225"/>
                <wp:effectExtent l="0" t="9525" r="19050" b="19050"/>
                <wp:wrapNone/>
                <wp:docPr id="83" name="Прямоугольник 83"/>
                <wp:cNvGraphicFramePr/>
                <a:graphic xmlns:a="http://schemas.openxmlformats.org/drawingml/2006/main">
                  <a:graphicData uri="http://schemas.microsoft.com/office/word/2010/wordprocessingShape">
                    <wps:wsp>
                      <wps:cNvSpPr/>
                      <wps:spPr>
                        <a:xfrm rot="16200000">
                          <a:off x="0" y="0"/>
                          <a:ext cx="1781175" cy="2762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Цехтик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68F18" id="Прямоугольник 83" o:spid="_x0000_s1086" style="position:absolute;left:0;text-align:left;margin-left:118.1pt;margin-top:6.7pt;width:140.25pt;height:21.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Цехтик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A789339" wp14:editId="0EB4D777">
                <wp:simplePos x="0" y="0"/>
                <wp:positionH relativeFrom="column">
                  <wp:posOffset>972820</wp:posOffset>
                </wp:positionH>
                <wp:positionV relativeFrom="paragraph">
                  <wp:posOffset>50800</wp:posOffset>
                </wp:positionV>
                <wp:extent cx="1781175" cy="323850"/>
                <wp:effectExtent l="4763" t="0" r="14287" b="14288"/>
                <wp:wrapNone/>
                <wp:docPr id="84" name="Прямоугольник 84"/>
                <wp:cNvGraphicFramePr/>
                <a:graphic xmlns:a="http://schemas.openxmlformats.org/drawingml/2006/main">
                  <a:graphicData uri="http://schemas.microsoft.com/office/word/2010/wordprocessingShape">
                    <wps:wsp>
                      <wps:cNvSpPr/>
                      <wps:spPr>
                        <a:xfrm rot="16200000">
                          <a:off x="0" y="0"/>
                          <a:ext cx="17811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Блоктук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89339" id="Прямоугольник 84" o:spid="_x0000_s1087" style="position:absolute;left:0;text-align:left;margin-left:76.6pt;margin-top:4pt;width:140.25pt;height:2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Блоктук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ABA96F8" wp14:editId="733E7E69">
                <wp:simplePos x="0" y="0"/>
                <wp:positionH relativeFrom="column">
                  <wp:posOffset>361315</wp:posOffset>
                </wp:positionH>
                <wp:positionV relativeFrom="paragraph">
                  <wp:posOffset>57150</wp:posOffset>
                </wp:positionV>
                <wp:extent cx="1781175" cy="323850"/>
                <wp:effectExtent l="4763" t="0" r="14287" b="14288"/>
                <wp:wrapNone/>
                <wp:docPr id="85" name="Прямоугольник 85"/>
                <wp:cNvGraphicFramePr/>
                <a:graphic xmlns:a="http://schemas.openxmlformats.org/drawingml/2006/main">
                  <a:graphicData uri="http://schemas.microsoft.com/office/word/2010/wordprocessingShape">
                    <wps:wsp>
                      <wps:cNvSpPr/>
                      <wps:spPr>
                        <a:xfrm rot="16200000">
                          <a:off x="0" y="0"/>
                          <a:ext cx="17811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станциялык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96F8" id="Прямоугольник 85" o:spid="_x0000_s1088" style="position:absolute;left:0;text-align:left;margin-left:28.45pt;margin-top:4.5pt;width:140.25pt;height:2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станциялык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F846593" wp14:editId="553993BD">
                <wp:simplePos x="0" y="0"/>
                <wp:positionH relativeFrom="column">
                  <wp:posOffset>-184150</wp:posOffset>
                </wp:positionH>
                <wp:positionV relativeFrom="paragraph">
                  <wp:posOffset>88265</wp:posOffset>
                </wp:positionV>
                <wp:extent cx="1785620" cy="257175"/>
                <wp:effectExtent l="2222" t="0" r="26353" b="26352"/>
                <wp:wrapNone/>
                <wp:docPr id="86" name="Прямоугольник 86"/>
                <wp:cNvGraphicFramePr/>
                <a:graphic xmlns:a="http://schemas.openxmlformats.org/drawingml/2006/main">
                  <a:graphicData uri="http://schemas.microsoft.com/office/word/2010/wordprocessingShape">
                    <wps:wsp>
                      <wps:cNvSpPr/>
                      <wps:spPr>
                        <a:xfrm rot="16200000">
                          <a:off x="0" y="0"/>
                          <a:ext cx="1785620" cy="2571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lang w:val="ky-KG"/>
                              </w:rPr>
                            </w:pPr>
                            <w:r w:rsidRPr="00784E1B">
                              <w:rPr>
                                <w:rFonts w:ascii="Times New Roman" w:hAnsi="Times New Roman" w:cs="Times New Roman"/>
                                <w:sz w:val="18"/>
                                <w:szCs w:val="18"/>
                                <w:lang w:val="ky-KG"/>
                              </w:rPr>
                              <w:t>Диспетчердик Тутумдук</w:t>
                            </w:r>
                            <w:r>
                              <w:rPr>
                                <w:lang w:val="ky-KG"/>
                              </w:rPr>
                              <w:t xml:space="preserve"> </w:t>
                            </w:r>
                            <w:r w:rsidRPr="00784E1B">
                              <w:rPr>
                                <w:rFonts w:ascii="Times New Roman" w:hAnsi="Times New Roman" w:cs="Times New Roman"/>
                                <w:sz w:val="18"/>
                                <w:szCs w:val="18"/>
                                <w:lang w:val="ky-KG"/>
                              </w:rPr>
                              <w:t>ДБд</w:t>
                            </w:r>
                            <w:r>
                              <w:rPr>
                                <w:rFonts w:ascii="Times New Roman" w:hAnsi="Times New Roman" w:cs="Times New Roman"/>
                                <w:sz w:val="18"/>
                                <w:szCs w:val="18"/>
                                <w:lang w:val="ky-KG"/>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6593" id="Прямоугольник 86" o:spid="_x0000_s1089" style="position:absolute;left:0;text-align:left;margin-left:-14.5pt;margin-top:6.95pt;width:140.6pt;height:20.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" fillcolor="white [3201]" strokecolor="black [3200]" strokeweight="1pt">
                <v:textbox>
                  <w:txbxContent>
                    <w:p w:rsidR="007264C2" w:rsidRPr="00784E1B" w:rsidRDefault="007264C2" w:rsidP="00D7479B">
                      <w:pPr>
                        <w:jc w:val="center"/>
                        <w:rPr>
                          <w:lang w:val="ky-KG"/>
                        </w:rPr>
                      </w:pPr>
                      <w:r w:rsidRPr="00784E1B">
                        <w:rPr>
                          <w:rFonts w:ascii="Times New Roman" w:hAnsi="Times New Roman" w:cs="Times New Roman"/>
                          <w:sz w:val="18"/>
                          <w:szCs w:val="18"/>
                          <w:lang w:val="ky-KG"/>
                        </w:rPr>
                        <w:t>Диспетчердик Тутумдук</w:t>
                      </w:r>
                      <w:r>
                        <w:rPr>
                          <w:lang w:val="ky-KG"/>
                        </w:rPr>
                        <w:t xml:space="preserve"> </w:t>
                      </w:r>
                      <w:r w:rsidRPr="00784E1B">
                        <w:rPr>
                          <w:rFonts w:ascii="Times New Roman" w:hAnsi="Times New Roman" w:cs="Times New Roman"/>
                          <w:sz w:val="18"/>
                          <w:szCs w:val="18"/>
                          <w:lang w:val="ky-KG"/>
                        </w:rPr>
                        <w:t>ДБд</w:t>
                      </w:r>
                      <w:r>
                        <w:rPr>
                          <w:rFonts w:ascii="Times New Roman" w:hAnsi="Times New Roman" w:cs="Times New Roman"/>
                          <w:sz w:val="18"/>
                          <w:szCs w:val="18"/>
                          <w:lang w:val="ky-KG"/>
                        </w:rPr>
                        <w:t>а</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CE5A39C" wp14:editId="30C26B5E">
                <wp:simplePos x="0" y="0"/>
                <wp:positionH relativeFrom="column">
                  <wp:posOffset>-739775</wp:posOffset>
                </wp:positionH>
                <wp:positionV relativeFrom="paragraph">
                  <wp:posOffset>64135</wp:posOffset>
                </wp:positionV>
                <wp:extent cx="1781175" cy="295275"/>
                <wp:effectExtent l="0" t="0" r="28575" b="28575"/>
                <wp:wrapNone/>
                <wp:docPr id="87" name="Прямоугольник 87"/>
                <wp:cNvGraphicFramePr/>
                <a:graphic xmlns:a="http://schemas.openxmlformats.org/drawingml/2006/main">
                  <a:graphicData uri="http://schemas.microsoft.com/office/word/2010/wordprocessingShape">
                    <wps:wsp>
                      <wps:cNvSpPr/>
                      <wps:spPr>
                        <a:xfrm rot="16200000">
                          <a:off x="0" y="0"/>
                          <a:ext cx="17811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тутумдук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A39C" id="Прямоугольник 87" o:spid="_x0000_s1090" style="position:absolute;left:0;text-align:left;margin-left:-58.25pt;margin-top:5.05pt;width:140.25pt;height:23.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тутумдук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D9DCADE" wp14:editId="197C78B3">
                <wp:simplePos x="0" y="0"/>
                <wp:positionH relativeFrom="column">
                  <wp:posOffset>5108575</wp:posOffset>
                </wp:positionH>
                <wp:positionV relativeFrom="paragraph">
                  <wp:posOffset>63500</wp:posOffset>
                </wp:positionV>
                <wp:extent cx="1781175" cy="257175"/>
                <wp:effectExtent l="0" t="0" r="28575" b="28575"/>
                <wp:wrapNone/>
                <wp:docPr id="88" name="Прямоугольник 88"/>
                <wp:cNvGraphicFramePr/>
                <a:graphic xmlns:a="http://schemas.openxmlformats.org/drawingml/2006/main">
                  <a:graphicData uri="http://schemas.microsoft.com/office/word/2010/wordprocessingShape">
                    <wps:wsp>
                      <wps:cNvSpPr/>
                      <wps:spPr>
                        <a:xfrm rot="16200000">
                          <a:off x="0" y="0"/>
                          <a:ext cx="17811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Райондук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DCADE" id="Прямоугольник 88" o:spid="_x0000_s1091" style="position:absolute;left:0;text-align:left;margin-left:402.25pt;margin-top:5pt;width:140.25pt;height:20.2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Райондук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72F1A88" wp14:editId="4519B364">
                <wp:simplePos x="0" y="0"/>
                <wp:positionH relativeFrom="column">
                  <wp:posOffset>4700905</wp:posOffset>
                </wp:positionH>
                <wp:positionV relativeFrom="paragraph">
                  <wp:posOffset>44450</wp:posOffset>
                </wp:positionV>
                <wp:extent cx="1781175" cy="266700"/>
                <wp:effectExtent l="0" t="4762" r="23812" b="23813"/>
                <wp:wrapNone/>
                <wp:docPr id="89" name="Прямоугольник 89"/>
                <wp:cNvGraphicFramePr/>
                <a:graphic xmlns:a="http://schemas.openxmlformats.org/drawingml/2006/main">
                  <a:graphicData uri="http://schemas.microsoft.com/office/word/2010/wordprocessingShape">
                    <wps:wsp>
                      <wps:cNvSpPr/>
                      <wps:spPr>
                        <a:xfrm rot="16200000">
                          <a:off x="0" y="0"/>
                          <a:ext cx="1781175" cy="26670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Диспетчерлик</w:t>
                            </w:r>
                          </w:p>
                          <w:p w:rsidR="007264C2" w:rsidRPr="00784E1B" w:rsidRDefault="007264C2" w:rsidP="00D7479B">
                            <w:pPr>
                              <w:jc w:val="center"/>
                              <w:rPr>
                                <w:rFonts w:ascii="Times New Roman" w:hAnsi="Times New Roman" w:cs="Times New Roman"/>
                                <w:sz w:val="18"/>
                                <w:szCs w:val="18"/>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F1A88" id="Прямоугольник 89" o:spid="_x0000_s1092" style="position:absolute;left:0;text-align:left;margin-left:370.15pt;margin-top:3.5pt;width:140.25pt;height:21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" fillcolor="white [3201]" strokecolor="black [3200]" strokeweight="1pt">
                <v:textbox>
                  <w:txbxContent>
                    <w:p w:rsidR="007264C2"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Диспетчерлик</w:t>
                      </w:r>
                    </w:p>
                    <w:p w:rsidR="007264C2" w:rsidRPr="00784E1B" w:rsidRDefault="007264C2" w:rsidP="00D7479B">
                      <w:pPr>
                        <w:jc w:val="center"/>
                        <w:rPr>
                          <w:rFonts w:ascii="Times New Roman" w:hAnsi="Times New Roman" w:cs="Times New Roman"/>
                          <w:sz w:val="18"/>
                          <w:szCs w:val="18"/>
                          <w:lang w:val="ky-KG"/>
                        </w:rPr>
                      </w:pP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603D0F5" wp14:editId="5B74015F">
                <wp:simplePos x="0" y="0"/>
                <wp:positionH relativeFrom="column">
                  <wp:posOffset>4319905</wp:posOffset>
                </wp:positionH>
                <wp:positionV relativeFrom="paragraph">
                  <wp:posOffset>66675</wp:posOffset>
                </wp:positionV>
                <wp:extent cx="1781175" cy="247650"/>
                <wp:effectExtent l="4763" t="0" r="14287" b="14288"/>
                <wp:wrapNone/>
                <wp:docPr id="90" name="Прямоугольник 90"/>
                <wp:cNvGraphicFramePr/>
                <a:graphic xmlns:a="http://schemas.openxmlformats.org/drawingml/2006/main">
                  <a:graphicData uri="http://schemas.microsoft.com/office/word/2010/wordprocessingShape">
                    <wps:wsp>
                      <wps:cNvSpPr/>
                      <wps:spPr>
                        <a:xfrm rot="16200000">
                          <a:off x="0" y="0"/>
                          <a:ext cx="1781175" cy="24765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тармактык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D0F5" id="Прямоугольник 90" o:spid="_x0000_s1093" style="position:absolute;left:0;text-align:left;margin-left:340.15pt;margin-top:5.25pt;width:140.25pt;height:1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sidRPr="00784E1B">
                        <w:rPr>
                          <w:rFonts w:ascii="Times New Roman" w:hAnsi="Times New Roman" w:cs="Times New Roman"/>
                          <w:sz w:val="18"/>
                          <w:szCs w:val="18"/>
                          <w:lang w:val="ky-KG"/>
                        </w:rPr>
                        <w:t>Жалпы тармактык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C658676" wp14:editId="2DE41464">
                <wp:simplePos x="0" y="0"/>
                <wp:positionH relativeFrom="column">
                  <wp:posOffset>3938270</wp:posOffset>
                </wp:positionH>
                <wp:positionV relativeFrom="paragraph">
                  <wp:posOffset>59055</wp:posOffset>
                </wp:positionV>
                <wp:extent cx="1781175" cy="276225"/>
                <wp:effectExtent l="0" t="9525" r="19050" b="19050"/>
                <wp:wrapNone/>
                <wp:docPr id="91" name="Прямоугольник 91"/>
                <wp:cNvGraphicFramePr/>
                <a:graphic xmlns:a="http://schemas.openxmlformats.org/drawingml/2006/main">
                  <a:graphicData uri="http://schemas.microsoft.com/office/word/2010/wordprocessingShape">
                    <wps:wsp>
                      <wps:cNvSpPr/>
                      <wps:spPr>
                        <a:xfrm rot="16200000">
                          <a:off x="0" y="0"/>
                          <a:ext cx="1781175" cy="2762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5C158C" w:rsidRDefault="007264C2" w:rsidP="00D7479B">
                            <w:pPr>
                              <w:jc w:val="center"/>
                              <w:rPr>
                                <w:sz w:val="18"/>
                                <w:szCs w:val="18"/>
                              </w:rPr>
                            </w:pPr>
                            <w:r w:rsidRPr="005C158C">
                              <w:rPr>
                                <w:rFonts w:ascii="Times New Roman" w:hAnsi="Times New Roman" w:cs="Times New Roman"/>
                                <w:sz w:val="18"/>
                                <w:szCs w:val="18"/>
                                <w:lang w:val="ky-KG"/>
                              </w:rPr>
                              <w:t>Көмөк чордондук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58676" id="Прямоугольник 91" o:spid="_x0000_s1094" style="position:absolute;left:0;text-align:left;margin-left:310.1pt;margin-top:4.65pt;width:140.25pt;height:21.7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" fillcolor="white [3201]" strokecolor="black [3200]" strokeweight="1pt">
                <v:textbox>
                  <w:txbxContent>
                    <w:p w:rsidR="007264C2" w:rsidRPr="005C158C" w:rsidRDefault="007264C2" w:rsidP="00D7479B">
                      <w:pPr>
                        <w:jc w:val="center"/>
                        <w:rPr>
                          <w:sz w:val="18"/>
                          <w:szCs w:val="18"/>
                        </w:rPr>
                      </w:pPr>
                      <w:r w:rsidRPr="005C158C">
                        <w:rPr>
                          <w:rFonts w:ascii="Times New Roman" w:hAnsi="Times New Roman" w:cs="Times New Roman"/>
                          <w:sz w:val="18"/>
                          <w:szCs w:val="18"/>
                          <w:lang w:val="ky-KG"/>
                        </w:rPr>
                        <w:t>Көмөк чордондук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1EF0AA9" wp14:editId="6A78B010">
                <wp:simplePos x="0" y="0"/>
                <wp:positionH relativeFrom="column">
                  <wp:posOffset>3462020</wp:posOffset>
                </wp:positionH>
                <wp:positionV relativeFrom="paragraph">
                  <wp:posOffset>44450</wp:posOffset>
                </wp:positionV>
                <wp:extent cx="1781175" cy="295275"/>
                <wp:effectExtent l="0" t="0" r="28575" b="28575"/>
                <wp:wrapNone/>
                <wp:docPr id="92" name="Прямоугольник 92"/>
                <wp:cNvGraphicFramePr/>
                <a:graphic xmlns:a="http://schemas.openxmlformats.org/drawingml/2006/main">
                  <a:graphicData uri="http://schemas.microsoft.com/office/word/2010/wordprocessingShape">
                    <wps:wsp>
                      <wps:cNvSpPr/>
                      <wps:spPr>
                        <a:xfrm rot="16200000">
                          <a:off x="0" y="0"/>
                          <a:ext cx="17811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5C158C" w:rsidRDefault="007264C2" w:rsidP="00D7479B">
                            <w:pPr>
                              <w:jc w:val="center"/>
                              <w:rPr>
                                <w:sz w:val="18"/>
                                <w:szCs w:val="18"/>
                              </w:rPr>
                            </w:pPr>
                            <w:r w:rsidRPr="005C158C">
                              <w:rPr>
                                <w:rFonts w:ascii="Times New Roman" w:hAnsi="Times New Roman" w:cs="Times New Roman"/>
                                <w:sz w:val="18"/>
                                <w:szCs w:val="18"/>
                                <w:lang w:val="ky-KG"/>
                              </w:rPr>
                              <w:t>Участоктук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F0AA9" id="Прямоугольник 92" o:spid="_x0000_s1095" style="position:absolute;left:0;text-align:left;margin-left:272.6pt;margin-top:3.5pt;width:140.25pt;height:23.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" fillcolor="white [3201]" strokecolor="black [3200]" strokeweight="1pt">
                <v:textbox>
                  <w:txbxContent>
                    <w:p w:rsidR="007264C2" w:rsidRPr="005C158C" w:rsidRDefault="007264C2" w:rsidP="00D7479B">
                      <w:pPr>
                        <w:jc w:val="center"/>
                        <w:rPr>
                          <w:sz w:val="18"/>
                          <w:szCs w:val="18"/>
                        </w:rPr>
                      </w:pPr>
                      <w:r w:rsidRPr="005C158C">
                        <w:rPr>
                          <w:rFonts w:ascii="Times New Roman" w:hAnsi="Times New Roman" w:cs="Times New Roman"/>
                          <w:sz w:val="18"/>
                          <w:szCs w:val="18"/>
                          <w:lang w:val="ky-KG"/>
                        </w:rPr>
                        <w:t>Участоктук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3073845" wp14:editId="37067C78">
                <wp:simplePos x="0" y="0"/>
                <wp:positionH relativeFrom="column">
                  <wp:posOffset>3004820</wp:posOffset>
                </wp:positionH>
                <wp:positionV relativeFrom="paragraph">
                  <wp:posOffset>67945</wp:posOffset>
                </wp:positionV>
                <wp:extent cx="1781175" cy="257175"/>
                <wp:effectExtent l="0" t="0" r="28575" b="28575"/>
                <wp:wrapNone/>
                <wp:docPr id="93" name="Прямоугольник 93"/>
                <wp:cNvGraphicFramePr/>
                <a:graphic xmlns:a="http://schemas.openxmlformats.org/drawingml/2006/main">
                  <a:graphicData uri="http://schemas.microsoft.com/office/word/2010/wordprocessingShape">
                    <wps:wsp>
                      <wps:cNvSpPr/>
                      <wps:spPr>
                        <a:xfrm rot="16200000">
                          <a:off x="0" y="0"/>
                          <a:ext cx="17811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Pr="00784E1B"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Райондук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3845" id="Прямоугольник 93" o:spid="_x0000_s1096" style="position:absolute;left:0;text-align:left;margin-left:236.6pt;margin-top:5.35pt;width:140.25pt;height:20.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" fillcolor="white [3201]" strokecolor="black [3200]" strokeweight="1pt">
                <v:textbox>
                  <w:txbxContent>
                    <w:p w:rsidR="007264C2" w:rsidRPr="00784E1B"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Райондук</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EE1D36D" wp14:editId="0878A92F">
                <wp:simplePos x="0" y="0"/>
                <wp:positionH relativeFrom="column">
                  <wp:posOffset>2593340</wp:posOffset>
                </wp:positionH>
                <wp:positionV relativeFrom="paragraph">
                  <wp:posOffset>63500</wp:posOffset>
                </wp:positionV>
                <wp:extent cx="1781175" cy="266700"/>
                <wp:effectExtent l="0" t="4762" r="23812" b="23813"/>
                <wp:wrapNone/>
                <wp:docPr id="94" name="Прямоугольник 94"/>
                <wp:cNvGraphicFramePr/>
                <a:graphic xmlns:a="http://schemas.openxmlformats.org/drawingml/2006/main">
                  <a:graphicData uri="http://schemas.microsoft.com/office/word/2010/wordprocessingShape">
                    <wps:wsp>
                      <wps:cNvSpPr/>
                      <wps:spPr>
                        <a:xfrm rot="16200000">
                          <a:off x="0" y="0"/>
                          <a:ext cx="1781175" cy="266700"/>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Диспетчерлик</w:t>
                            </w:r>
                          </w:p>
                          <w:p w:rsidR="007264C2" w:rsidRPr="00784E1B" w:rsidRDefault="007264C2" w:rsidP="00D7479B">
                            <w:pPr>
                              <w:jc w:val="center"/>
                              <w:rPr>
                                <w:rFonts w:ascii="Times New Roman" w:hAnsi="Times New Roman" w:cs="Times New Roman"/>
                                <w:sz w:val="18"/>
                                <w:szCs w:val="18"/>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D36D" id="Прямоугольник 94" o:spid="_x0000_s1097" style="position:absolute;left:0;text-align:left;margin-left:204.2pt;margin-top:5pt;width:140.25pt;height:2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" fillcolor="white [3201]" strokecolor="black [3200]" strokeweight="1pt">
                <v:textbox>
                  <w:txbxContent>
                    <w:p w:rsidR="007264C2" w:rsidRDefault="007264C2" w:rsidP="00D7479B">
                      <w:pPr>
                        <w:jc w:val="center"/>
                        <w:rPr>
                          <w:rFonts w:ascii="Times New Roman" w:hAnsi="Times New Roman" w:cs="Times New Roman"/>
                          <w:sz w:val="18"/>
                          <w:szCs w:val="18"/>
                          <w:lang w:val="ky-KG"/>
                        </w:rPr>
                      </w:pPr>
                      <w:r>
                        <w:rPr>
                          <w:rFonts w:ascii="Times New Roman" w:hAnsi="Times New Roman" w:cs="Times New Roman"/>
                          <w:sz w:val="18"/>
                          <w:szCs w:val="18"/>
                          <w:lang w:val="ky-KG"/>
                        </w:rPr>
                        <w:t>Диспетчерлик</w:t>
                      </w:r>
                    </w:p>
                    <w:p w:rsidR="007264C2" w:rsidRPr="00784E1B" w:rsidRDefault="007264C2" w:rsidP="00D7479B">
                      <w:pPr>
                        <w:jc w:val="center"/>
                        <w:rPr>
                          <w:rFonts w:ascii="Times New Roman" w:hAnsi="Times New Roman" w:cs="Times New Roman"/>
                          <w:sz w:val="18"/>
                          <w:szCs w:val="18"/>
                          <w:lang w:val="ky-KG"/>
                        </w:rPr>
                      </w:pPr>
                    </w:p>
                  </w:txbxContent>
                </v:textbox>
              </v:rect>
            </w:pict>
          </mc:Fallback>
        </mc:AlternateContent>
      </w: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1-сүрөт: Бүлүнүүгө    каршы машыгуулардын түрлөрү</w:t>
      </w:r>
    </w:p>
    <w:p w:rsidR="00D7479B" w:rsidRPr="00D7479B" w:rsidRDefault="00D7479B" w:rsidP="00D7479B">
      <w:pPr>
        <w:spacing w:after="0" w:line="240" w:lineRule="auto"/>
        <w:jc w:val="center"/>
        <w:rPr>
          <w:rFonts w:ascii="Times New Roman" w:hAnsi="Times New Roman" w:cs="Times New Roman"/>
          <w:sz w:val="24"/>
          <w:szCs w:val="24"/>
          <w:lang w:val="ky-KG"/>
        </w:rPr>
      </w:pP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Жалпы станциялык болуп, анда булунуу кырдаалы жылуулук жана элект энергияны өндүрүүнүн бирдиктүү технологиялык процесси менен байланышкан цехтердин жарымынан кем эмесинин жабдуусун камтыган жана электр станцияунун    кезмет инженери менен биргеликте ушул цехтердин ыкчам ишкерсандары катышып жаткан машыгуу эсептелинет.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Блоктук болуп, анда бүлүнүү кырдаалы бир блоктун жабдуусун камтыган жана анда блоктун бардык ыкчам ишкерсандары    катыша тургандыгын караштырган машыгуу эсептелинет.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Цехтик болуп, ал бир цехтин ишкерсандары    менен жүргүзүлүп жаткан машыгуу эсептелинет. Цехтик машыгуулар цехтин бүткүл нөөмөтүнүн ишкерсандары    менен бир маалда же өз алдынча жумуш орундарынын ишкерсандары менен кезектештирип өткөрүлүшү мүмкүн.</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 xml:space="preserve">Цехтик машыгууларга, анын жабдуусу ушул цехтин жабдуусу менен байланышта болгон башка цехтин ыкчам ишкерсандары    тартылышы мүмкүн.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2.5. Электр тармактарында жалпы тармактык, тескемердик, райондук, участоктук, көмөк станциядук машыгуулар өткөрүлүшөт.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Жылуулук тармактарында жалпы тармактык, тескемердик, райондук машыгуулар өткөрүлүшөт.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Жалпы тармактык болуп, анда бүлүнүү кырдаалы    тармактын белгилүү участогунун анда жайгашкан райондору (же алардын бөлүгү), көмөк станциядору жана башка объекттери менен чогуу жабдуууларын камтыйт жана анда тармактын    тескемери менен чогуу төрттөн кем эмес объекттердин же участоктордун ыкчам ишкерсандары катыша турган машыгуу эсептелет.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Тескемердик болуп тармактагы, ал булунуу кырдаалын жоюуга электр тармактарынын (районуну) тескемерлердин    нөөмөтүнүн катышуусун караштыра турган машыгуу эсептелинет.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ab/>
        <w:t>Райондук болуп анда бүлүнүү    кырдаал бир райондун жабдуусун камтый турган жана анда ушул райондун ыкчам    ишкерсандары    катыша турган машыгуу эсептелет.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Участоктук болуп анда бүлүнүү кырдаалы участоктун жабдуусун камтып турган жана анда тармактын ушул участогун тейлөөчү ыкчам    ишкерсандары    катыша турган машыгуу эсептелет.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Көмөк станциядук машыгуулар ыкчам ишкерсандары туруктуу кезметте турган көмөк станциядорунда жүргүзүлүшөт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2.5.1.</w:t>
      </w:r>
      <w:r w:rsidRPr="00D7479B">
        <w:rPr>
          <w:sz w:val="24"/>
          <w:szCs w:val="24"/>
          <w:lang w:val="ky-KG"/>
        </w:rPr>
        <w:t xml:space="preserve"> </w:t>
      </w:r>
      <w:r w:rsidRPr="00D7479B">
        <w:rPr>
          <w:rFonts w:ascii="Times New Roman" w:hAnsi="Times New Roman" w:cs="Times New Roman"/>
          <w:sz w:val="24"/>
          <w:szCs w:val="24"/>
          <w:lang w:val="ky-KG"/>
        </w:rPr>
        <w:t>Шамал (күн) электр станцияларынын    ыкчам ишкерсандары, шамал (күн) электр станцияларын башкаруу борборлорунун ыкчам ишкерсандары үчүн объекттик машыгуулар өткөрүлөт. Объекттик машыгуу иште технологиялык тартип бузуулардын пайда болушун же шамал (күн) электр станцияларынын жабдууларында нормалдуу иштоо тартибинин бузулушун өнүктүрүүнү болтурбоо жана жоюу боюнча аракеттерди жасоо зарылдыгын болжолдогон учурларда, ыкчам ишкерсандардын аракеттерин жана көндүмдөрүн иштеп чыгуу үчүн жүргүзүлүүгө тийиш.</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Объекттик машыгууга электр станцияунун    ыкчам ишкерсандын ичиндеги кызматкерлер, ал эми шамал (күн) электр станцияуна карата шамал (күн) электр станцияун башкаруу борборунан ыкчам-технологиялык башкаруу функцияларын ишке ашырууда - мындай борбордун ыкчам ишкерсандардын ичиндеги кызматкерлер катышышы керек. Шамал (күн) электр станциядорун башкаруу борборунун ыкчам ишкерсандары    үчүн бүлүнүү    иште технологиялык тартип бузуулардын пайда болушун же шамал (күн) электр станциядорун башкаруу борбору аларга карата ыкчам-технологиялык башкаруу функцияларын жүзөгө ашырган бир жана бир нече шамал (күн) электр станцияларынын жабдууларында нормалдуу иштоо тартибинин бузулушун өнүктүрүүнү болтурбоо жана жоюу боюнча иш-аракеттерди жасоо зарылдыгын болжолдогон учурларда, ишкерсандын    аракеттерин жана көндүмдөрүн иштеп чыгуу үчүн объекттик машыгуулар өткөрүлүшү керек. Шамал (күн) электр станцияунун ыкчам ишкерсанынын ар бир кызматкери менен үч календардык айда бир жолудан кем эмес объектилик көзөмөлдөө машыгуулар өткөрүлүүгө тийиш.</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Шамал (күн) электр станцияунун    ыкчам ишкерсандын    ичинен ар бир кызматкер менен объекттик көзөмөлдөө машыгуулар, эгерде төмөнкү шарттардын бири аткарылса, алты календардык айда бир жолудан кем эмес өткөрүлүүгө тийиш::</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шамал (күн) электр станцияунун курамына кирген электр тармак объекттеринин иштетип пайдалануу абалын өзгөртүү же өзгөртүү мүмкүн эместиги керектөөчүлөрдүн электр энергиясын керектөө иштоо тартибинин толук же жарым-жартылай чектелишине же менчик укугунда же башка мыйзамдуу негизде электр энергетикасынын башка субъекттерине таандык электр тармак чарба объекттерин ишке киргизүү мүмкүн эместигине алып келбейт;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шамал (күн) электр станцияунун курамына кирген электр тармак чарбасынын объекттеринин иштөө технологиялык иштоо тартибин жана иштетип пайдалануу абалын шамал (күн) электр станциядорун башкаруу борборунан, ошондой эле тармактык уюмдун тармактарын башкаруу борборунан же электр энергетикасында ыкчам-тескемердик башкаруу субъектинин тескемердик    борборунан аралыктан башкаруу каражаттары менен өзгөртүү мүмкүнчүлүгү камсыз кылынды.</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Шамал (күн) электр станциядорун башкаруу борборунун ыкчам ишкерсанынын ичиндеги ар бир кызматкер менен жылына үч жолудан кем эмес, анын ичинде жылына бирден кем эмес, шамал (күн) электр станцияу (ыкчам-чыгуу бригадалары)электр тармак чарбасынын объекттерине Кошулган тармактык уюмдун ыкчам ишкерсанынын катышуусу менен (ыкчам-чыгуу бригадалары) объектилик көзөмөлдөө машыгуулар жүргүзүлүүгө тийиш, ал эми шамал (күн) электр станциядорун башкаруу борбору бир нече шамал (күн) электр станциядоруна карата ыкчам-технологиялык башкаруу функциясын жүзөгө ашырган учурда-ошондой эле бүлүнүү иште технологиялык бузулуулардын пайда болушун же мындай бир нече электр станциядорунун жабдууларында нормалдуу иштоо тартибинин </w:t>
      </w:r>
      <w:r w:rsidRPr="00D7479B">
        <w:rPr>
          <w:rFonts w:ascii="Times New Roman" w:hAnsi="Times New Roman" w:cs="Times New Roman"/>
          <w:sz w:val="24"/>
          <w:szCs w:val="24"/>
          <w:lang w:val="ky-KG"/>
        </w:rPr>
        <w:lastRenderedPageBreak/>
        <w:t>бузулушун өнүктүрүүнү болтурбоо жана жоюу боюнча иш-аракеттерди жасоо зарылдыгын болжолдогон учур үчүн жылына бирден кем эмес көзөмөлдөө машыгуу өтөт.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2.5.1. Электр энергиясын өндүрүүнүн салттуу эмес булактарын (атап айтканда шамал жана күн электр станциядору) пайдаланган учурда бул энергетикалык объектилердин ишкерсаны менен иштөө, ишкерсан менен иштөөнү уюштуруу эрежелерине ылайык жалпы негизде жүргүзүлөт.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Шамал (күн) электр    станциядорунун ыкчам ишкерсаны жана шамал (күн) электр станцияуну башкаруу борборлорунун    ыкчам ишкерсаны үчүн жеринде машыгуулар    жүргүзүлөт.Шамал (кун) электр станцияундагы жабдууларда,</w:t>
      </w:r>
      <w:r w:rsidRPr="00D7479B">
        <w:rPr>
          <w:sz w:val="24"/>
          <w:szCs w:val="24"/>
          <w:lang w:val="ky-KG"/>
        </w:rPr>
        <w:t xml:space="preserve"> </w:t>
      </w:r>
      <w:r w:rsidRPr="00D7479B">
        <w:rPr>
          <w:rFonts w:ascii="Times New Roman" w:hAnsi="Times New Roman" w:cs="Times New Roman"/>
          <w:sz w:val="24"/>
          <w:szCs w:val="24"/>
          <w:lang w:val="ky-KG"/>
        </w:rPr>
        <w:t xml:space="preserve">технологиялык үзгүлтүккө учураган же иштетин пайдалануунун    нормалдуу шарттарын бузууларды болтурбоо жана жоюу боюнча чараларды көрүү зарылчылыгы келип чыккан учурларда ыкчам ишкерсандын аракеттерин жана көндүмдөрүн практикада даярдоо үчүн жеринде объекталык    машыгуу    жүргүзүлүшү керек.    Объектовый машыгууга электр станциянун жумушчуларынын ичинен ыкчам ишкерсандар катышат , ал эми шамал (күн) электр станцияуна карата    ыкчам    жана технологиялык башкаруу функцияларын аткарууда шамал (күн) электр станцияун башкаруу борборунан – борбордун жумушчуларлардын ичинен ыкчам ишкерсандар катышууга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Шамал (күн) электр станцияунун башкаруу борборунун ишкерсандары үчүн технологиялык бузулуулар келип чыккан же чараларды көрүү зарылчылыгы келип чыккан учурларда ишкерсандардын иш-аракеттерин жана көндүмдөрүн практикалоо үчүн жеринде машыгуу өткөрүлүшү керек. биринин да, экинчисинин да жабдууларынын нормалдуу иштешинин бүлүнүүсү жана өнүгүшүнө    жол бербөө үчүн шамал (күн) электр станциядорун башкаруу борбору ыкчам жана технологиялык башкаруу функцияларын жүзөгө ашырат. Машыгуу шамал (күн) электр станцияунун ыкчам ишкерсанынын    ичинен ар бир кызматкер менен үч календардык айда бир жолудан кем эмес өткөрүлүшү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Шамал (күн) электр    станцияун башкаруу борборунун    ыкчам ишкерсандарынын ар бир кызматкери жылына үч жолудан кем эмес жеринде машыгуудан өтөт, анын ичинде тармактык уюмдун ыкчам ишкерсанынын катышуусу менен жылына бирден кем эмес машыгуудан өтөт. Шамал (күн) электр    станцияу    туташтырылган электр тармактарынын электр станцияу (ыкчам- чыгуучу ишкертоп), ал эми шамал (күн) электр станцияун башкаруу борбору бир нече шамалга (күн) карата ыкчам жана технологиялык башкаруу функцияларын аткарса (күн) электр    станциядору - ошондой эле    бүлүнүүлөр    технологиялык бузулууларга алып келсе же бир нече ушундай электр станциядордун жабдууларынын нормалдуу иштешинин бузулушунун өнүгүшүнө жол бербөө жана жоюу боюнча чараларды көрүү зарылчылыгы болгон учурда жылына бирден кем эмес көзөмөлдөө машыгуу өткөрүлөт.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2.6. Бүлүнүүгө каршы машыгуулардын каралып жаткан түрлөрү пландык жана кезектен тышкаркы болуп бөлүнүшөт.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Пландык болуп ал ишкананын жетекчиси тарабынан бекитилген ишкерсандар менен иш алып баруунун жылдык планына ылайык жүргүзүлө турган машыгуу эсептелет.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Кезектен тышкаркы болуп, пландан тышкары ишкананын жетекчилиги тарабынан төмөнкү учурларда атайын тескеме боюнча жүргүзүлө турган машыгуу эсептелет:</w:t>
      </w:r>
    </w:p>
    <w:p w:rsidR="00D7479B" w:rsidRPr="00D7479B" w:rsidRDefault="00D7479B" w:rsidP="00D7479B">
      <w:pPr>
        <w:pStyle w:val="a8"/>
        <w:numPr>
          <w:ilvl w:val="0"/>
          <w:numId w:val="1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эгерде бүлүнүү болсо же ишкерсандын күнөөсүнөн улам иштебей калуулар болсо;</w:t>
      </w:r>
    </w:p>
    <w:p w:rsidR="00D7479B" w:rsidRPr="00D7479B" w:rsidRDefault="00D7479B" w:rsidP="00D7479B">
      <w:pPr>
        <w:pStyle w:val="a8"/>
        <w:numPr>
          <w:ilvl w:val="0"/>
          <w:numId w:val="1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пландык машыгуунун жыйынтыктары боюнча канааттандыраарлык эмес баа алган учурда;</w:t>
      </w:r>
    </w:p>
    <w:p w:rsidR="00D7479B" w:rsidRPr="00D7479B" w:rsidRDefault="00D7479B" w:rsidP="00D7479B">
      <w:pPr>
        <w:pStyle w:val="a8"/>
        <w:numPr>
          <w:ilvl w:val="0"/>
          <w:numId w:val="1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өз алдынча бүлүнүүлөрдү    бүлүнүүлөргө каршы циркулярлардын сунуштоолору боюнча талдаган учурда;</w:t>
      </w:r>
    </w:p>
    <w:p w:rsidR="00D7479B" w:rsidRPr="00D7479B" w:rsidRDefault="00D7479B" w:rsidP="00D7479B">
      <w:pPr>
        <w:pStyle w:val="a8"/>
        <w:numPr>
          <w:ilvl w:val="0"/>
          <w:numId w:val="1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ыкчам ишкерсандар    өргүүдөн чыккандан кийин же узак убакыт ооругандан кийин.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2.7. Машыгуунун катышуучуларынын санына жараша машыгуулар топтук жана жекече болуп бөлүнүшөт.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ab/>
        <w:t xml:space="preserve">Топтук болуп бир нече катышуучулар менен жүргүзүлүп жаткан бүлүнүүгө    каршы машыгуу эсептелет.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Жекече болуп, өз алдынча ыкчам ишкерсан менен жүргүзүлүп жаткан машыгуу эсептелет. Жекече машыгуулар төмөнкү учурларда жүргүзүлүшөт:</w:t>
      </w:r>
    </w:p>
    <w:p w:rsidR="00D7479B" w:rsidRPr="00D7479B" w:rsidRDefault="00D7479B" w:rsidP="00D7479B">
      <w:pPr>
        <w:pStyle w:val="a8"/>
        <w:numPr>
          <w:ilvl w:val="0"/>
          <w:numId w:val="14"/>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жумуш ордунда кайталоодон өткөндөн кийин өз алдынча ыкчам иштерге алгачкы жолу уруксат берилип жаткан ишкерсандар менен;</w:t>
      </w:r>
    </w:p>
    <w:p w:rsidR="00D7479B" w:rsidRPr="00D7479B" w:rsidRDefault="00D7479B" w:rsidP="00D7479B">
      <w:pPr>
        <w:pStyle w:val="a8"/>
        <w:numPr>
          <w:ilvl w:val="0"/>
          <w:numId w:val="14"/>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агрегаттарды, механизмдерди, коммутациялык аппаратты иштетүү жана өчүрүү менен байланышкан, ТП БАС тутумчалар менен ж.б.у.с. өз ара аракеттенишкен иштерди өндүрүүнүн жүрүшүндө ыкчам ишкерсандар тарабынан жол берилген каталар учурунда; </w:t>
      </w:r>
    </w:p>
    <w:p w:rsidR="00D7479B" w:rsidRPr="00D7479B" w:rsidRDefault="00D7479B" w:rsidP="00D7479B">
      <w:pPr>
        <w:pStyle w:val="a8"/>
        <w:numPr>
          <w:ilvl w:val="0"/>
          <w:numId w:val="14"/>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жабдууну нормалдуу иштоо тартибинде иштете баштоо, токтотуу же иштебей калуу процессинде болгон бүлүнүүлөр учурунда; </w:t>
      </w:r>
    </w:p>
    <w:p w:rsidR="00D7479B" w:rsidRPr="00D7479B" w:rsidRDefault="00D7479B" w:rsidP="00D7479B">
      <w:pPr>
        <w:pStyle w:val="a8"/>
        <w:numPr>
          <w:ilvl w:val="0"/>
          <w:numId w:val="14"/>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жекече көзөмөлдөөнүн жана топтук машыгуулардын жыйынтыгында алынган канааттандыраарлык эмес баалар учурунда, өргүүдөн, оруп калуудан кийин ж.б.у.с.</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2.8. Машыгуунун өткөрүү ыкмасы боюнча алар төмөнкүдөй болуп бөлүнүшөт:</w:t>
      </w:r>
    </w:p>
    <w:p w:rsidR="00D7479B" w:rsidRPr="00D7479B" w:rsidRDefault="00D7479B" w:rsidP="00D7479B">
      <w:pPr>
        <w:pStyle w:val="a8"/>
        <w:numPr>
          <w:ilvl w:val="0"/>
          <w:numId w:val="1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түзмөктөр боюнча машыгуулар</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15"/>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ишкерсандардын шарттуу аракеттери менен машыгуулар;</w:t>
      </w:r>
    </w:p>
    <w:p w:rsidR="00D7479B" w:rsidRPr="00D7479B" w:rsidRDefault="00D7479B" w:rsidP="00D7479B">
      <w:pPr>
        <w:pStyle w:val="a8"/>
        <w:numPr>
          <w:ilvl w:val="0"/>
          <w:numId w:val="15"/>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иштебей турган жабдуудагы арматурага жана кыймылдаткычтардын өчүргүчүнө таасир кылуу менен машыгуулар (оңдоодо болгон же резервден чыгарылган);</w:t>
      </w:r>
    </w:p>
    <w:p w:rsidR="00D7479B" w:rsidRPr="00D7479B" w:rsidRDefault="00D7479B" w:rsidP="00D7479B">
      <w:pPr>
        <w:pStyle w:val="a8"/>
        <w:numPr>
          <w:ilvl w:val="0"/>
          <w:numId w:val="15"/>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ишкерсанды окутуунун техникалык каражаттарын пайдалануу менен машыгуулар;</w:t>
      </w:r>
    </w:p>
    <w:p w:rsidR="00D7479B" w:rsidRPr="00D7479B" w:rsidRDefault="00D7479B" w:rsidP="00D7479B">
      <w:pPr>
        <w:pStyle w:val="a8"/>
        <w:numPr>
          <w:ilvl w:val="0"/>
          <w:numId w:val="15"/>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комбинацияланган машыгуулар.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2.8.1. </w:t>
      </w:r>
      <w:r w:rsidRPr="00D7479B">
        <w:rPr>
          <w:rFonts w:ascii="Times New Roman" w:hAnsi="Times New Roman" w:cs="Times New Roman"/>
          <w:sz w:val="24"/>
          <w:szCs w:val="24"/>
          <w:lang w:val="ky-KG"/>
        </w:rPr>
        <w:t></w:t>
      </w:r>
      <w:r w:rsidRPr="00D7479B">
        <w:rPr>
          <w:rFonts w:ascii="Times New Roman" w:hAnsi="Times New Roman" w:cs="Times New Roman"/>
          <w:sz w:val="24"/>
          <w:szCs w:val="24"/>
          <w:lang w:val="ky-KG"/>
        </w:rPr>
        <w:tab/>
        <w:t>Түзмөктөр боюнча машыгуулар жумуш орундарында жана жабдуулардагы аракеттерди белгилебестен, көнүгүүлөрдү аткарууга карата убакытты чектебестен технологиялык түзмөктөрдү пайдалануу менен өткөрүлүшөт. Мындай машыгууларда ишкерсандар    тарабынан туура чечимдерди тез кабыл алуу жана тиешелүү тескемелерди берүү көндүмдөрү иштетилишет. Мындай ыкма боюнча машыгууларды алар тараптан схеманын өзгөчөлүгүн, анын ийкемдүүлүгүн жана булунууну    жоюу учурунда пайдалануу мүмкүндүктөрүн өздөштүрүү үчүн жүргүзүү керек болот.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Түзмөктөр боюнча машыгуулар түзмөктү, анын өзгөчөлүктөрүн жана мүмкүндүктөрүн билүү деңгээлин билүүгө, ошондой эле нөөмөттүн ишкерсандарынын маалыматты алуу жана тескемелерди берүү учурундагы иштеше ала тургандыктарын аныктоого мүмкүндүк беришет.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2.8.2. Ишкерсандар шарттуу аракеттери менен машыгуулар убакыттын реалдуу масштабында жана катышуучулардын операцияларды өндүрүү жерлерине милдеттүү түрдө чыгуу менен жүргүзүлүшөт. Бул ыкма боюнча өндүрүштүк участокторду тике тейлеп жатышкан ыкчам    ишкерсандар менен машыгуулар өткөрүлүүгө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2.8.3. Иштебей турган жабдуудагы арматурага жана кыймылдаткычтардын өчүргүчүнө таасир кылуу менен машыгуулар (оңдоодо болгон же резервден чыгарылган) ишкерсандар белгилүү кесиптик ыкмаларды иштеп чыгуу жана бекитүү максаты менен өткөрүлүшөт. Мисалы, генераторду дүүлүктүрүүнү негизги дүүлүктүргүчтөн резервдикке котору, газ релесинен газдын сынамагын алуу, кол менен иштетүү, домкрат менен өчүрүү, жабдуунун майда кемчиликтерин кетирүү ж.б.у.с.</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2.8.4. Ишкерсандарды окутуунун техникалык каражаттарын пайдалануу менен машыгуулар машыктыргычтарды, ЭЭМ базасындагы автоматташтырылган окутуучу тутумдарды, ыкчам ишмердиктин алгоритмдик сүрөттөөлөрүнүн базасындагы полигондорду колдонуу менен жүргүзүлөт. Мындай машыгууларда ишкерсандар тарабынан технологиялык иштоо тартибтерди    таанып-билүү өнөрдүүлүгү, четтөөлөр жана тартип бузуулардын себептерин аныктоо, четтөөлөрдү жана тартип бузууларды четтетүү боюнча, жабдуунун туруктуу иштөөсүн камсыз кылуу боюнча, иштердин кесиптик ыкмаларын калыптандыруу боюнча ишмердикти пландаштыруу өнөрдүүлүгү иштелип чыгарылышат. Бул ыкманын артыкчылыктары айкын убакытта реалдуу </w:t>
      </w:r>
      <w:r w:rsidRPr="00D7479B">
        <w:rPr>
          <w:rFonts w:ascii="Times New Roman" w:hAnsi="Times New Roman" w:cs="Times New Roman"/>
          <w:sz w:val="24"/>
          <w:szCs w:val="24"/>
          <w:lang w:val="ky-KG"/>
        </w:rPr>
        <w:lastRenderedPageBreak/>
        <w:t xml:space="preserve">аракеттерди аткаруу, жабдуунун иштөө тартибин өзгөртүүгө карата реакцияларды иштеп чыгуу, машыгуучу тапшырмаларды аткаруу сапатына жалпыланган баа берүүнү калыптандыруу, машыгуунун жүрүшүн протоколдоштурууну автоматташтыруу ж.б.у.с. аракеттерди аткаруу мүмкүндүгү менен байланышкан.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2.8.5. Комбинацияланган машыгуулар ар бир саналып өткөн ыкмалардын артыкчылыктарын тандалып алынган технологиялык милдетти чечүү учурунда пайдаланууга мүмкүндүк беришет. Мисалы, машыктыргычтагы машыгуулардан жана ишкерсандардын жумуш ордундагы шарттуу аракеттеринен турган же болбосо автоматташтырылган окутуучу тутумдардын жардамы менен же машыктыргычта жана реалдуу, резервге чыгарылган жабдуулардагы аракеттердеги ж.б. комбинацияларга кызыкчылык туудурушат. Машыгуулардын ар түрдүү түрлөрүн айкалыштыруунун натыйжалуулугу машыгуунун колдо бар каражаттарынын мүмкүндүктөрү жана комбинацияланган машыгуунун бириктирүүчү программаларынын сапаты менен аныкталышат.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2.9. Өз ара байланышынын мүнөзү боюнча өрткө каршы машыгуулар менен бүлүнүүгө каршы машыгуулар айкалыштырылган жана өз алдынча болуп бөлүштүрүлүшөт.</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3. Машыгууларды өткөрүүнүн мезгилдүүлүгү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3.1. Ар бир энергия тутумдарынын, электр станциядорунун, меш жаккычтардын, электрдик жана жылуулук тармактар ишканаларынын ДБнын ыкчам ишкерсандарынын    ичинен алынган кызматчы пландык булунууго каршы машыгууларда квартал ичинде бир жолудан кем эмес ирет катышууга милдеттүү.</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 xml:space="preserve">Топтук пландаштырылган бүлүнүүгө    каршы машыгууларды өткөрүүнүн мезгилдүүлүгү 1-табл. көрсөтүлгөн.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3.2. Тутумдар аралык жана тутумдук машыгууларды, аларды уюштуруунун татаалдыгынан улам жылына бир-эки жолу БДБнын башчысынын каалоосуна жараша (тутумдар аралык машыгуулар үчүн) жана энергия тутумунун башкы инженеринин (жалпы тутумдук машыгуулар үчүн) өткөрүү сунушталат.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3.3. Электр станциядорунун жана тармактардын ыкчам ишкерсандарына тиешеси болбогон, бирок которууларды өндүрүүгө ортомчулар менен тартыла турган жетекчилери, адистери жана кызматчылары (ЖАК) тарабынан жана ыкчам-оңдоо ишкерсандары тарабынан машыгуулар ар бир жолу алардын коопсуздук техникасынын эрежелерин билүүсүнө карата текшерүүлөр жүргүзүлгөндөн кийин (же текшерүү менен бир маалда) жүргүзүлүшөт.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3.4. Энергетикалык ишканалардын жаңы объекттеринде пайдалануунун алгачкы эки жылы ичинде машыгуулардын саны ишкананын жетекчилигинин кароосуна ылайык көбөйтүлгөн болушу мүмкүн.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3.5. Анда бүлүнүү же иштебей калуу кезметнүн же ыкчам-оңдоо ишкерсандарынын күнөөсү менен болуп өткөн нөөмөттүн ишкерсандары    үчүн, электр станцияунун же тармагынын башкы инженеринин, тескемердик кызматынын башчысынын тескемеси менен кетирилген каталарды эске алуу менен кошумча машыгуу дайындалышы мүмкүн. </w:t>
      </w:r>
    </w:p>
    <w:p w:rsidR="00D7479B" w:rsidRPr="00D7479B" w:rsidRDefault="00D7479B" w:rsidP="00D7479B">
      <w:pPr>
        <w:spacing w:after="0" w:line="240" w:lineRule="auto"/>
        <w:jc w:val="right"/>
        <w:rPr>
          <w:rFonts w:ascii="Times New Roman" w:hAnsi="Times New Roman" w:cs="Times New Roman"/>
          <w:sz w:val="24"/>
          <w:szCs w:val="24"/>
          <w:lang w:val="ky-KG"/>
        </w:r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4. Машыгууларды даярдоо боюнча иш-чаралар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4.1. Бүлүнүүгө каршы машыгуулар, машыгууларды өткөрүү графигинин, сунушталуучу темалардын тизмегинин, машыгууларды өткөрүү программаларынын негизинде    даярдалышат.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4.2. Ар бир энергия ишканасында бүткүл ишкана үчүн жалпы мүнөзгө    ээ болгон булунууго каршы машыгууларды өткөрүүнүн жылдык графиги (1-тиркеме) түзүлууго тийиш. Жылдык график ишкерсандар менен иш алып баруунун жылдык план-графигине киргизилген жана 2-табл. ылайык жетекчилик тарабынан бекитилген болууга тийиш. Ишкананын (энергия тутумунун) машыгууларынын графигинин негизинде түзүмдүк бөлүмдүн машыгууларынын графиги түзүлгөн болууга тийиш, буларга кошумча түрдө башка бөлүмдөр менен байланышпаган машыгуулар да киргизилишет. Бул график өз бөлүмүнүн </w:t>
      </w:r>
      <w:r w:rsidRPr="00D7479B">
        <w:rPr>
          <w:rFonts w:ascii="Times New Roman" w:hAnsi="Times New Roman" w:cs="Times New Roman"/>
          <w:sz w:val="24"/>
          <w:szCs w:val="24"/>
          <w:lang w:val="ky-KG"/>
        </w:rPr>
        <w:lastRenderedPageBreak/>
        <w:t>ишкерсандары менен план-иштер графигинин курамына кирет. Бөлүмдүн план-графиги кадрларды даярдоо боюнча инженер жана өндүрүштүк-техникалык окутуу инженери-пайдалануу боюнча инспектор, коопсуздук техникасы боюнча инженер менен макулдаштырылган жана ишкананын жетекчилиги тарабынан бекитилген болууга тийиш. Ай сайын ишкананын ар бир түзүмдүк бөлүмү боюнча түзүлүштүн жалпы айлык планынын курамында жылдык графикти жана утурумдук өндүрүштүк ишмердикти эске алуу менен машыгууларды өткөрүү графиктери иштелип чыгарылат. Айлык графиктер түзүмдүк бөлүмдүн жетекчилиги тарабынан бекитилген болууга тийиш.</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Айлык графиктерде төмөнкүлөр көрсөтүлгөн болууга тийиш:</w:t>
      </w:r>
    </w:p>
    <w:p w:rsidR="00D7479B" w:rsidRPr="00D7479B" w:rsidRDefault="00D7479B" w:rsidP="00D7479B">
      <w:pPr>
        <w:pStyle w:val="a8"/>
        <w:numPr>
          <w:ilvl w:val="0"/>
          <w:numId w:val="2"/>
        </w:numPr>
        <w:spacing w:after="0" w:line="240" w:lineRule="auto"/>
        <w:ind w:hanging="11"/>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түрү</w:t>
      </w:r>
      <w:r w:rsidRPr="00D7479B">
        <w:rPr>
          <w:rFonts w:ascii="Times New Roman" w:hAnsi="Times New Roman" w:cs="Times New Roman"/>
          <w:sz w:val="24"/>
          <w:szCs w:val="24"/>
        </w:rPr>
        <w:t>;</w:t>
      </w:r>
    </w:p>
    <w:p w:rsidR="00D7479B" w:rsidRPr="00D7479B" w:rsidRDefault="00D7479B" w:rsidP="00D7479B">
      <w:pPr>
        <w:pStyle w:val="a8"/>
        <w:numPr>
          <w:ilvl w:val="0"/>
          <w:numId w:val="2"/>
        </w:numPr>
        <w:spacing w:after="0" w:line="240" w:lineRule="auto"/>
        <w:ind w:hanging="11"/>
        <w:jc w:val="both"/>
        <w:rPr>
          <w:rFonts w:ascii="Times New Roman" w:hAnsi="Times New Roman" w:cs="Times New Roman"/>
          <w:sz w:val="24"/>
          <w:szCs w:val="24"/>
        </w:rPr>
      </w:pPr>
      <w:r w:rsidRPr="00D7479B">
        <w:rPr>
          <w:rFonts w:ascii="Times New Roman" w:hAnsi="Times New Roman" w:cs="Times New Roman"/>
          <w:sz w:val="24"/>
          <w:szCs w:val="24"/>
          <w:lang w:val="ky-KG"/>
        </w:rPr>
        <w:t>аны өткөрүү күнү</w:t>
      </w:r>
      <w:r w:rsidRPr="00D7479B">
        <w:rPr>
          <w:rFonts w:ascii="Times New Roman" w:hAnsi="Times New Roman" w:cs="Times New Roman"/>
          <w:sz w:val="24"/>
          <w:szCs w:val="24"/>
        </w:rPr>
        <w:t>;</w:t>
      </w:r>
    </w:p>
    <w:p w:rsidR="00D7479B" w:rsidRPr="00D7479B" w:rsidRDefault="00D7479B" w:rsidP="00D7479B">
      <w:pPr>
        <w:pStyle w:val="a8"/>
        <w:numPr>
          <w:ilvl w:val="0"/>
          <w:numId w:val="2"/>
        </w:numPr>
        <w:spacing w:after="0" w:line="240" w:lineRule="auto"/>
        <w:ind w:hanging="11"/>
        <w:jc w:val="both"/>
        <w:rPr>
          <w:rFonts w:ascii="Times New Roman" w:hAnsi="Times New Roman" w:cs="Times New Roman"/>
          <w:sz w:val="24"/>
          <w:szCs w:val="24"/>
        </w:rPr>
      </w:pPr>
      <w:r w:rsidRPr="00D7479B">
        <w:rPr>
          <w:rFonts w:ascii="Times New Roman" w:hAnsi="Times New Roman" w:cs="Times New Roman"/>
          <w:sz w:val="24"/>
          <w:szCs w:val="24"/>
          <w:lang w:val="ky-KG"/>
        </w:rPr>
        <w:t>ишкерсандар катышып жаткан нөөмөтү</w:t>
      </w:r>
      <w:r w:rsidRPr="00D7479B">
        <w:rPr>
          <w:rFonts w:ascii="Times New Roman" w:hAnsi="Times New Roman" w:cs="Times New Roman"/>
          <w:sz w:val="24"/>
          <w:szCs w:val="24"/>
        </w:rPr>
        <w:t>;</w:t>
      </w:r>
    </w:p>
    <w:p w:rsidR="00D7479B" w:rsidRPr="00D7479B" w:rsidRDefault="00D7479B" w:rsidP="00D7479B">
      <w:pPr>
        <w:pStyle w:val="a8"/>
        <w:numPr>
          <w:ilvl w:val="0"/>
          <w:numId w:val="2"/>
        </w:numPr>
        <w:spacing w:after="0" w:line="240" w:lineRule="auto"/>
        <w:ind w:hanging="11"/>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жетекчиси</w:t>
      </w:r>
      <w:r w:rsidRPr="00D7479B">
        <w:rPr>
          <w:rFonts w:ascii="Times New Roman" w:hAnsi="Times New Roman" w:cs="Times New Roman"/>
          <w:sz w:val="24"/>
          <w:szCs w:val="24"/>
        </w:rPr>
        <w:t xml:space="preserve">.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жетекчиси аны даярдоого жана өткөрүү үчүн жооптуу болуп саналат.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жетекчиси катары 2-табл.көрсөтүлгөн адам, ал эми ал жок болгон учурда – анын орун басары дайындалат. Тутумдук, жалпы тармактык, райондук жана жалпы станциялык машыгууларды өткөрүү учурунда 1-табл. көрсөтүлгөн    адамдардын ичинен ошондой эле участоктордун машыгууларынын жетекчилери дагы дайындалышат.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Цехтик же объекттик булунууго каршы, өрткө каршы машыгуулар менен айкалыштырылган машыгууларды өткөрүү үчүн, машыгуунун жетекчиси тарабынан инженердик-техникалык ишкерсандардын ичинен өрттү өчүрүү жетекчиси (ӨӨЖ) дайындалат: цехтик машыгуу учурунда – цехтин нөөмөтүнүн башчысы, объекттик учурунда – станциянын нөөмөт башчысы (ишкананын тескемери, тармактар районунун тескемери, көмөк станциядун кезметчиси).</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4.3. Машыгуулардын сунушталуучу темаларынын тизмегин түзүү учурунда төмөнкүлөрдү эске алуу зарыл: </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энергия тутумдарында, электр станциядорунда жана тармактарда өтүп жаткан булунуулор жана бузулуулар;</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типтүү нускамаларда жана башка директивдүү булунуунун алдын алуу боюнча документтерде көрсөтүлүшкөн жабдуулардагы мүмкүн болгон булунуу кырдаалдары; </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жабдуунун бар болгон кемчиликтери    же практикада мүмкүн болгон ушул электр станциянын, тармактык райондун же энергия тутумунун нормалдуу эмес иштөө тартиби; </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сезондук, жабдуунун нормалдуу иштөөсүнө коркунуч туудурган кубулуштар (мөндүрлөр, чагылгандар, муз, кайра өзгөртүп түзүү, суу ташкындары ж.б.);</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булунуу кырдаалдарда өрттүн пайда болуу мүмкүндүгү; </w:t>
      </w:r>
    </w:p>
    <w:p w:rsidR="00D7479B" w:rsidRPr="00D7479B" w:rsidRDefault="00D7479B" w:rsidP="00D7479B">
      <w:pPr>
        <w:pStyle w:val="a8"/>
        <w:numPr>
          <w:ilvl w:val="0"/>
          <w:numId w:val="3"/>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жаңы, пайдаланууда өздөштүрүлө элек жабдууну, жаңы электрдик жана жылуулук схемаларды жана иштоо тартибин    ишке киргизүүнү. </w:t>
      </w:r>
    </w:p>
    <w:p w:rsidR="00D7479B" w:rsidRPr="00D7479B" w:rsidRDefault="00D7479B" w:rsidP="00D7479B">
      <w:pPr>
        <w:spacing w:after="0" w:line="240" w:lineRule="auto"/>
        <w:ind w:left="360"/>
        <w:jc w:val="both"/>
        <w:rPr>
          <w:rFonts w:ascii="Times New Roman" w:hAnsi="Times New Roman" w:cs="Times New Roman"/>
          <w:sz w:val="24"/>
          <w:szCs w:val="24"/>
          <w:lang w:val="ky-KG"/>
        </w:rPr>
      </w:pP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right"/>
        <w:rPr>
          <w:rFonts w:ascii="Times New Roman" w:hAnsi="Times New Roman" w:cs="Times New Roman"/>
          <w:sz w:val="24"/>
          <w:szCs w:val="24"/>
          <w:lang w:val="ky-KG"/>
        </w:rPr>
        <w:sectPr w:rsidR="00D7479B" w:rsidRPr="00D7479B" w:rsidSect="007264C2">
          <w:footerReference w:type="default" r:id="rId33"/>
          <w:pgSz w:w="11906" w:h="16838"/>
          <w:pgMar w:top="1134" w:right="850" w:bottom="1134" w:left="1701" w:header="708" w:footer="708" w:gutter="0"/>
          <w:pgNumType w:start="1"/>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lang w:val="ky-KG"/>
        </w:rPr>
      </w:pP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1-таблица</w:t>
      </w:r>
    </w:p>
    <w:p w:rsidR="00D7479B" w:rsidRPr="00D7479B" w:rsidRDefault="00D7479B" w:rsidP="00D7479B">
      <w:pPr>
        <w:spacing w:after="0" w:line="240" w:lineRule="auto"/>
        <w:jc w:val="center"/>
        <w:rPr>
          <w:rFonts w:ascii="Times New Roman" w:hAnsi="Times New Roman" w:cs="Times New Roman"/>
          <w:b/>
          <w:sz w:val="24"/>
          <w:szCs w:val="24"/>
          <w:lang w:val="ky-KG"/>
        </w:rPr>
      </w:pPr>
      <w:r w:rsidRPr="00D7479B">
        <w:rPr>
          <w:rFonts w:ascii="Times New Roman" w:hAnsi="Times New Roman" w:cs="Times New Roman"/>
          <w:b/>
          <w:sz w:val="24"/>
          <w:szCs w:val="24"/>
          <w:lang w:val="ky-KG"/>
        </w:rPr>
        <w:t>Топтун пландаштырылган булунууго    каршы машыгууларды өткөрүүнүн мезгилдүүлүгү</w:t>
      </w:r>
    </w:p>
    <w:p w:rsidR="00D7479B" w:rsidRPr="00D7479B" w:rsidRDefault="00D7479B" w:rsidP="00D7479B">
      <w:pPr>
        <w:spacing w:after="0" w:line="240" w:lineRule="auto"/>
        <w:jc w:val="center"/>
        <w:rPr>
          <w:rFonts w:ascii="Times New Roman" w:hAnsi="Times New Roman" w:cs="Times New Roman"/>
          <w:b/>
          <w:sz w:val="24"/>
          <w:szCs w:val="24"/>
          <w:lang w:val="ky-KG"/>
        </w:rPr>
      </w:pPr>
    </w:p>
    <w:tbl>
      <w:tblPr>
        <w:tblW w:w="510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1"/>
        <w:gridCol w:w="2690"/>
        <w:gridCol w:w="4101"/>
        <w:gridCol w:w="5798"/>
      </w:tblGrid>
      <w:tr w:rsidR="00D7479B" w:rsidRPr="00D7479B" w:rsidTr="007264C2">
        <w:trPr>
          <w:cantSplit/>
          <w:tblHeader/>
        </w:trPr>
        <w:tc>
          <w:tcPr>
            <w:tcW w:w="76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Өткөрүү орду</w:t>
            </w:r>
            <w:r w:rsidRPr="00D7479B">
              <w:rPr>
                <w:rFonts w:ascii="Times New Roman" w:hAnsi="Times New Roman" w:cs="Times New Roman"/>
                <w:sz w:val="24"/>
                <w:szCs w:val="24"/>
              </w:rPr>
              <w:t xml:space="preserve"> </w:t>
            </w:r>
          </w:p>
        </w:tc>
        <w:tc>
          <w:tcPr>
            <w:tcW w:w="905"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түрү</w:t>
            </w:r>
            <w:r w:rsidRPr="00D7479B">
              <w:rPr>
                <w:rFonts w:ascii="Times New Roman" w:hAnsi="Times New Roman" w:cs="Times New Roman"/>
                <w:sz w:val="24"/>
                <w:szCs w:val="24"/>
              </w:rPr>
              <w:t xml:space="preserve"> </w:t>
            </w:r>
          </w:p>
        </w:tc>
        <w:tc>
          <w:tcPr>
            <w:tcW w:w="3331"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Өткөрүүнүн мезгилдүүлүгү</w:t>
            </w:r>
          </w:p>
        </w:tc>
      </w:tr>
      <w:tr w:rsidR="00D7479B" w:rsidRPr="00D7479B" w:rsidTr="007264C2">
        <w:trPr>
          <w:cantSplit/>
          <w:tblHeader/>
        </w:trPr>
        <w:tc>
          <w:tcPr>
            <w:tcW w:w="76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rPr>
            </w:pPr>
          </w:p>
        </w:tc>
        <w:tc>
          <w:tcPr>
            <w:tcW w:w="90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rPr>
            </w:pP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машыгуулардын ушул түрү үчүн</w:t>
            </w:r>
            <w:r w:rsidRPr="00D7479B">
              <w:rPr>
                <w:rFonts w:ascii="Times New Roman" w:hAnsi="Times New Roman" w:cs="Times New Roman"/>
                <w:sz w:val="24"/>
                <w:szCs w:val="24"/>
              </w:rPr>
              <w:t xml:space="preserve"> </w:t>
            </w:r>
          </w:p>
        </w:tc>
        <w:tc>
          <w:tcPr>
            <w:tcW w:w="19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аталган түзүлүштө өткөрүлө турган булунууго каршы машыгуулардын бардык түрлөрү үчүн</w:t>
            </w:r>
            <w:r w:rsidRPr="00D7479B">
              <w:rPr>
                <w:rFonts w:ascii="Times New Roman" w:hAnsi="Times New Roman" w:cs="Times New Roman"/>
                <w:sz w:val="24"/>
                <w:szCs w:val="24"/>
              </w:rPr>
              <w:t xml:space="preserve"> </w:t>
            </w:r>
          </w:p>
        </w:tc>
      </w:tr>
      <w:tr w:rsidR="00D7479B" w:rsidRPr="00D7479B" w:rsidTr="007264C2">
        <w:trPr>
          <w:cantSplit/>
          <w:trHeight w:val="396"/>
        </w:trPr>
        <w:tc>
          <w:tcPr>
            <w:tcW w:w="76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Энергия тутумун тескемердик башкаруулар</w:t>
            </w:r>
            <w:r w:rsidRPr="00D7479B">
              <w:rPr>
                <w:rFonts w:ascii="Times New Roman" w:hAnsi="Times New Roman" w:cs="Times New Roman"/>
                <w:sz w:val="24"/>
                <w:szCs w:val="24"/>
              </w:rPr>
              <w:t xml:space="preserve"> </w:t>
            </w: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Жалпы тутумдук</w:t>
            </w:r>
            <w:r w:rsidRPr="00D7479B">
              <w:rPr>
                <w:rFonts w:ascii="Times New Roman" w:hAnsi="Times New Roman" w:cs="Times New Roman"/>
                <w:sz w:val="24"/>
                <w:szCs w:val="24"/>
              </w:rPr>
              <w:t xml:space="preserve">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Жылына бир-эки жолу</w:t>
            </w:r>
            <w:r w:rsidRPr="00D7479B">
              <w:rPr>
                <w:rFonts w:ascii="Times New Roman" w:hAnsi="Times New Roman" w:cs="Times New Roman"/>
                <w:sz w:val="24"/>
                <w:szCs w:val="24"/>
              </w:rPr>
              <w:t xml:space="preserve"> </w:t>
            </w:r>
          </w:p>
        </w:tc>
        <w:tc>
          <w:tcPr>
            <w:tcW w:w="195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Ар бир нөөмөт менен жылына төрт жолу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Андан тышкары ар бир тескемер бирден кем эмес жалпы станциялык же жалпы тармактык машыгууну Электр станциясынын же түйүндөр ишканасынын башкы инженери менен биргеликте машыгуу болотурган жерге баруу менен даярдоого дана өткөрүүгө катышуусу керек</w:t>
            </w:r>
            <w:r w:rsidRPr="00D7479B">
              <w:rPr>
                <w:rFonts w:ascii="Times New Roman" w:hAnsi="Times New Roman" w:cs="Times New Roman"/>
                <w:sz w:val="24"/>
                <w:szCs w:val="24"/>
              </w:rPr>
              <w:t xml:space="preserve"> </w:t>
            </w:r>
          </w:p>
        </w:tc>
      </w:tr>
      <w:tr w:rsidR="00D7479B" w:rsidRPr="00D7479B" w:rsidTr="007264C2">
        <w:trPr>
          <w:cantSplit/>
          <w:trHeight w:val="1096"/>
        </w:trPr>
        <w:tc>
          <w:tcPr>
            <w:tcW w:w="76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rPr>
            </w:pP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Тескемердик</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Ар бир нөөмөт менен жылына эки-үч жолу</w:t>
            </w:r>
          </w:p>
        </w:tc>
        <w:tc>
          <w:tcPr>
            <w:tcW w:w="195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rPr>
            </w:pPr>
          </w:p>
        </w:tc>
      </w:tr>
      <w:tr w:rsidR="00D7479B" w:rsidRPr="00D7479B" w:rsidTr="007264C2">
        <w:trPr>
          <w:cantSplit/>
          <w:trHeight w:val="972"/>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Электр</w:t>
            </w:r>
            <w:r w:rsidRPr="00D7479B">
              <w:rPr>
                <w:rFonts w:ascii="Times New Roman" w:hAnsi="Times New Roman" w:cs="Times New Roman"/>
                <w:sz w:val="24"/>
                <w:szCs w:val="24"/>
                <w:lang w:val="ky-KG"/>
              </w:rPr>
              <w:t xml:space="preserve"> станциясы</w:t>
            </w: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Жалпы станциялык же    блоктук </w:t>
            </w:r>
            <w:r w:rsidRPr="00D7479B">
              <w:rPr>
                <w:rFonts w:ascii="Times New Roman" w:hAnsi="Times New Roman" w:cs="Times New Roman"/>
                <w:sz w:val="24"/>
                <w:szCs w:val="24"/>
              </w:rPr>
              <w:t>(объект</w:t>
            </w:r>
            <w:r w:rsidRPr="00D7479B">
              <w:rPr>
                <w:rFonts w:ascii="Times New Roman" w:hAnsi="Times New Roman" w:cs="Times New Roman"/>
                <w:sz w:val="24"/>
                <w:szCs w:val="24"/>
                <w:lang w:val="ky-KG"/>
              </w:rPr>
              <w:t>тик өрткө каршы</w:t>
            </w:r>
            <w:r w:rsidRPr="00D7479B">
              <w:rPr>
                <w:rFonts w:ascii="Times New Roman" w:hAnsi="Times New Roman" w:cs="Times New Roman"/>
                <w:sz w:val="24"/>
                <w:szCs w:val="24"/>
              </w:rPr>
              <w:t xml:space="preserve">)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Ар бир нөөмөт менен жылына бир жолу</w:t>
            </w:r>
          </w:p>
        </w:tc>
        <w:tc>
          <w:tcPr>
            <w:tcW w:w="195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Ар бир нөөмөт менен жылына төрт жолу (өрткө каршы – жылына эки жолудан кем эмес ирет)</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 xml:space="preserve"> Андан тышкары, станциядун ар бир кезмет инженери (нөөмөттүн начальниги) тиешелүү цехтин начальнги менен блиргеликте бирден кем эмес цехтик машыгууну даярдоого жана өткөрүүгө катышуусу керек болот </w:t>
            </w:r>
          </w:p>
        </w:tc>
      </w:tr>
      <w:tr w:rsidR="00D7479B" w:rsidRPr="00D7479B" w:rsidTr="007264C2">
        <w:trPr>
          <w:cantSplit/>
          <w:trHeight w:val="957"/>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Цех</w:t>
            </w:r>
            <w:r w:rsidRPr="00D7479B">
              <w:rPr>
                <w:rFonts w:ascii="Times New Roman" w:hAnsi="Times New Roman" w:cs="Times New Roman"/>
                <w:sz w:val="24"/>
                <w:szCs w:val="24"/>
                <w:lang w:val="ky-KG"/>
              </w:rPr>
              <w:t>тик</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Ар бир нөөмөт менен жылына үч жолу (цехтик өрткө каршы -    ар бир нөөмөт менен жылына 1 жолу) </w:t>
            </w:r>
          </w:p>
        </w:tc>
        <w:tc>
          <w:tcPr>
            <w:tcW w:w="195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lang w:val="ky-KG"/>
              </w:rPr>
            </w:pPr>
          </w:p>
        </w:tc>
      </w:tr>
      <w:tr w:rsidR="00D7479B" w:rsidRPr="00D7479B" w:rsidTr="007264C2">
        <w:trPr>
          <w:cantSplit/>
          <w:trHeight w:val="830"/>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Цехсиз түзүмү менен Электр станциясы </w:t>
            </w: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Жалпы станциялык</w:t>
            </w:r>
          </w:p>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(объект</w:t>
            </w:r>
            <w:r w:rsidRPr="00D7479B">
              <w:rPr>
                <w:rFonts w:ascii="Times New Roman" w:hAnsi="Times New Roman" w:cs="Times New Roman"/>
                <w:sz w:val="24"/>
                <w:szCs w:val="24"/>
                <w:lang w:val="ky-KG"/>
              </w:rPr>
              <w:t>тик өрткө каршы</w:t>
            </w:r>
            <w:r w:rsidRPr="00D7479B">
              <w:rPr>
                <w:rFonts w:ascii="Times New Roman" w:hAnsi="Times New Roman" w:cs="Times New Roman"/>
                <w:sz w:val="24"/>
                <w:szCs w:val="24"/>
              </w:rPr>
              <w:t xml:space="preserve">)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Ар бир нөөмөт менен жылына    төрт жолу </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өрткө каршылары ар бир нөөмөт менен жылына эки жолудан кем эмес</w:t>
            </w:r>
            <w:r w:rsidRPr="00D7479B">
              <w:rPr>
                <w:rFonts w:ascii="Times New Roman" w:hAnsi="Times New Roman" w:cs="Times New Roman"/>
                <w:sz w:val="24"/>
                <w:szCs w:val="24"/>
              </w:rPr>
              <w:t xml:space="preserve">) </w:t>
            </w:r>
          </w:p>
        </w:tc>
        <w:tc>
          <w:tcPr>
            <w:tcW w:w="19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Ар бир нөөмөт менен жылына төрт жолу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өрткө каршы</w:t>
            </w:r>
            <w:r w:rsidRPr="00D7479B">
              <w:rPr>
                <w:rFonts w:ascii="Times New Roman" w:hAnsi="Times New Roman" w:cs="Times New Roman"/>
                <w:sz w:val="24"/>
                <w:szCs w:val="24"/>
              </w:rPr>
              <w:t xml:space="preserve"> – </w:t>
            </w:r>
          </w:p>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жылына эки жолудан кем эмес ирет</w:t>
            </w:r>
            <w:r w:rsidRPr="00D7479B">
              <w:rPr>
                <w:rFonts w:ascii="Times New Roman" w:hAnsi="Times New Roman" w:cs="Times New Roman"/>
                <w:sz w:val="24"/>
                <w:szCs w:val="24"/>
              </w:rPr>
              <w:t xml:space="preserve">) </w:t>
            </w:r>
          </w:p>
        </w:tc>
      </w:tr>
      <w:tr w:rsidR="00D7479B" w:rsidRPr="00D7479B" w:rsidTr="007264C2">
        <w:trPr>
          <w:cantSplit/>
          <w:trHeight w:val="828"/>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Тармактар ишканалары</w:t>
            </w:r>
            <w:r w:rsidRPr="00D7479B">
              <w:rPr>
                <w:rFonts w:ascii="Times New Roman" w:hAnsi="Times New Roman" w:cs="Times New Roman"/>
                <w:sz w:val="24"/>
                <w:szCs w:val="24"/>
              </w:rPr>
              <w:t xml:space="preserve"> </w:t>
            </w: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Жалпы тармактык же</w:t>
            </w:r>
            <w:r w:rsidRPr="00D7479B">
              <w:rPr>
                <w:rFonts w:ascii="Times New Roman" w:hAnsi="Times New Roman" w:cs="Times New Roman"/>
                <w:sz w:val="24"/>
                <w:szCs w:val="24"/>
              </w:rPr>
              <w:t xml:space="preserve"> район</w:t>
            </w:r>
            <w:r w:rsidRPr="00D7479B">
              <w:rPr>
                <w:rFonts w:ascii="Times New Roman" w:hAnsi="Times New Roman" w:cs="Times New Roman"/>
                <w:sz w:val="24"/>
                <w:szCs w:val="24"/>
                <w:lang w:val="ky-KG"/>
              </w:rPr>
              <w:t xml:space="preserve">дук </w:t>
            </w:r>
            <w:r w:rsidRPr="00D7479B">
              <w:rPr>
                <w:rFonts w:ascii="Times New Roman" w:hAnsi="Times New Roman" w:cs="Times New Roman"/>
                <w:sz w:val="24"/>
                <w:szCs w:val="24"/>
              </w:rPr>
              <w:t>(объект</w:t>
            </w:r>
            <w:r w:rsidRPr="00D7479B">
              <w:rPr>
                <w:rFonts w:ascii="Times New Roman" w:hAnsi="Times New Roman" w:cs="Times New Roman"/>
                <w:sz w:val="24"/>
                <w:szCs w:val="24"/>
                <w:lang w:val="ky-KG"/>
              </w:rPr>
              <w:t>тик өрткө каршы</w:t>
            </w:r>
            <w:r w:rsidRPr="00D7479B">
              <w:rPr>
                <w:rFonts w:ascii="Times New Roman" w:hAnsi="Times New Roman" w:cs="Times New Roman"/>
                <w:sz w:val="24"/>
                <w:szCs w:val="24"/>
              </w:rPr>
              <w:t xml:space="preserve">)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Ар бир нөөмөт менен жылына бир жолу</w:t>
            </w:r>
          </w:p>
        </w:tc>
        <w:tc>
          <w:tcPr>
            <w:tcW w:w="195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Ар бир нөөмөт менен жылына төрт жолу (өрткө каршы – жылына эки жолудан кем эмес ирет)</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 xml:space="preserve"> Андан тышкары, ар бир тармактын (райондун) ишканасынын тескемери    ага баш ийдирилген ишкерсан менен бирден кем эмес машыгууну өткөрүүгө катышуусу керек </w:t>
            </w:r>
          </w:p>
        </w:tc>
      </w:tr>
      <w:tr w:rsidR="00D7479B" w:rsidRPr="00D7479B" w:rsidTr="007264C2">
        <w:trPr>
          <w:cantSplit/>
          <w:trHeight w:val="541"/>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lang w:val="ky-KG"/>
              </w:rPr>
            </w:pP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Тескемердик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Ар бир нөөмөт менен жылына үч-төрт жолу</w:t>
            </w:r>
          </w:p>
        </w:tc>
        <w:tc>
          <w:tcPr>
            <w:tcW w:w="195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line="240" w:lineRule="auto"/>
              <w:jc w:val="both"/>
              <w:rPr>
                <w:rFonts w:ascii="Times New Roman" w:hAnsi="Times New Roman" w:cs="Times New Roman"/>
                <w:sz w:val="24"/>
                <w:szCs w:val="24"/>
              </w:rPr>
            </w:pPr>
          </w:p>
        </w:tc>
      </w:tr>
      <w:tr w:rsidR="00D7479B" w:rsidRPr="00D7479B" w:rsidTr="007264C2">
        <w:trPr>
          <w:cantSplit/>
          <w:trHeight w:val="962"/>
        </w:trPr>
        <w:tc>
          <w:tcPr>
            <w:tcW w:w="7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p>
        </w:tc>
        <w:tc>
          <w:tcPr>
            <w:tcW w:w="9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Участк</w:t>
            </w:r>
            <w:r w:rsidRPr="00D7479B">
              <w:rPr>
                <w:rFonts w:ascii="Times New Roman" w:hAnsi="Times New Roman" w:cs="Times New Roman"/>
                <w:sz w:val="24"/>
                <w:szCs w:val="24"/>
                <w:lang w:val="ky-KG"/>
              </w:rPr>
              <w:t>алык же көмөк станциядук</w:t>
            </w:r>
            <w:r w:rsidRPr="00D7479B">
              <w:rPr>
                <w:rFonts w:ascii="Times New Roman" w:hAnsi="Times New Roman" w:cs="Times New Roman"/>
                <w:sz w:val="24"/>
                <w:szCs w:val="24"/>
              </w:rPr>
              <w:t xml:space="preserve"> (объект</w:t>
            </w:r>
            <w:r w:rsidRPr="00D7479B">
              <w:rPr>
                <w:rFonts w:ascii="Times New Roman" w:hAnsi="Times New Roman" w:cs="Times New Roman"/>
                <w:sz w:val="24"/>
                <w:szCs w:val="24"/>
                <w:lang w:val="ky-KG"/>
              </w:rPr>
              <w:t>тик өрткө каршы</w:t>
            </w:r>
            <w:r w:rsidRPr="00D7479B">
              <w:rPr>
                <w:rFonts w:ascii="Times New Roman" w:hAnsi="Times New Roman" w:cs="Times New Roman"/>
                <w:sz w:val="24"/>
                <w:szCs w:val="24"/>
              </w:rPr>
              <w:t xml:space="preserve">) </w:t>
            </w:r>
          </w:p>
        </w:tc>
        <w:tc>
          <w:tcPr>
            <w:tcW w:w="13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Жылына үч-төрт жолу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өрткө каршы</w:t>
            </w:r>
            <w:r w:rsidRPr="00D7479B">
              <w:rPr>
                <w:rFonts w:ascii="Times New Roman" w:hAnsi="Times New Roman" w:cs="Times New Roman"/>
                <w:sz w:val="24"/>
                <w:szCs w:val="24"/>
              </w:rPr>
              <w:t xml:space="preserve"> – </w:t>
            </w:r>
            <w:r w:rsidRPr="00D7479B">
              <w:rPr>
                <w:rFonts w:ascii="Times New Roman" w:hAnsi="Times New Roman" w:cs="Times New Roman"/>
                <w:sz w:val="24"/>
                <w:szCs w:val="24"/>
                <w:lang w:val="ky-KG"/>
              </w:rPr>
              <w:t>жылына эки жолудан кем эмес ирет</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ар бир нөөмөт менен</w:t>
            </w:r>
            <w:r w:rsidRPr="00D7479B">
              <w:rPr>
                <w:rFonts w:ascii="Times New Roman" w:hAnsi="Times New Roman" w:cs="Times New Roman"/>
                <w:sz w:val="24"/>
                <w:szCs w:val="24"/>
              </w:rPr>
              <w:t xml:space="preserve"> </w:t>
            </w:r>
          </w:p>
        </w:tc>
        <w:tc>
          <w:tcPr>
            <w:tcW w:w="19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line="240" w:lineRule="auto"/>
              <w:jc w:val="both"/>
              <w:rPr>
                <w:rFonts w:ascii="Times New Roman" w:hAnsi="Times New Roman" w:cs="Times New Roman"/>
                <w:sz w:val="24"/>
                <w:szCs w:val="24"/>
              </w:rPr>
            </w:pPr>
          </w:p>
        </w:tc>
      </w:tr>
    </w:tbl>
    <w:p w:rsidR="00D7479B" w:rsidRPr="00D7479B" w:rsidRDefault="00D7479B" w:rsidP="00D7479B">
      <w:pPr>
        <w:rPr>
          <w:sz w:val="24"/>
          <w:szCs w:val="24"/>
        </w:rPr>
      </w:pPr>
    </w:p>
    <w:p w:rsidR="00D7479B" w:rsidRPr="00D7479B" w:rsidRDefault="00D7479B" w:rsidP="00D7479B">
      <w:pPr>
        <w:rPr>
          <w:sz w:val="24"/>
          <w:szCs w:val="24"/>
        </w:rPr>
        <w:sectPr w:rsidR="00D7479B" w:rsidRPr="00D7479B" w:rsidSect="007264C2">
          <w:footerReference w:type="default" r:id="rId34"/>
          <w:pgSz w:w="16838" w:h="11906" w:orient="landscape"/>
          <w:pgMar w:top="850" w:right="1134" w:bottom="1701" w:left="1134" w:header="708" w:footer="708" w:gutter="0"/>
          <w:cols w:space="708"/>
          <w:docGrid w:linePitch="360"/>
        </w:sectPr>
      </w:pPr>
    </w:p>
    <w:p w:rsidR="00D7479B" w:rsidRPr="00D7479B" w:rsidRDefault="00D7479B" w:rsidP="00D7479B">
      <w:pPr>
        <w:spacing w:after="0" w:line="240" w:lineRule="auto"/>
        <w:ind w:left="720"/>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ab/>
        <w:t xml:space="preserve">2-таблица </w:t>
      </w:r>
    </w:p>
    <w:p w:rsidR="00D7479B" w:rsidRPr="00D7479B" w:rsidRDefault="00D7479B" w:rsidP="00D7479B">
      <w:pPr>
        <w:jc w:val="center"/>
        <w:rPr>
          <w:rFonts w:ascii="Times New Roman" w:hAnsi="Times New Roman" w:cs="Times New Roman"/>
          <w:b/>
          <w:sz w:val="24"/>
          <w:szCs w:val="24"/>
          <w:lang w:val="ky-KG"/>
        </w:rPr>
      </w:pPr>
      <w:r w:rsidRPr="00D7479B">
        <w:rPr>
          <w:rFonts w:ascii="Times New Roman" w:hAnsi="Times New Roman" w:cs="Times New Roman"/>
          <w:b/>
          <w:sz w:val="24"/>
          <w:szCs w:val="24"/>
          <w:lang w:val="ky-KG"/>
        </w:rPr>
        <w:t>Булунууго каршы машыгуулардын түрлөрү жана аларды өткөрүү шарттары</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2"/>
        <w:gridCol w:w="1390"/>
        <w:gridCol w:w="1664"/>
        <w:gridCol w:w="1518"/>
        <w:gridCol w:w="1688"/>
        <w:gridCol w:w="1797"/>
      </w:tblGrid>
      <w:tr w:rsidR="00D7479B" w:rsidRPr="00D7479B" w:rsidTr="007264C2">
        <w:trPr>
          <w:cantSplit/>
          <w:tblHeader/>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lang w:val="ky-KG"/>
              </w:rPr>
            </w:pPr>
            <w:r w:rsidRPr="00D7479B">
              <w:rPr>
                <w:rFonts w:ascii="Times New Roman" w:hAnsi="Times New Roman" w:cs="Times New Roman"/>
                <w:b/>
                <w:sz w:val="24"/>
                <w:szCs w:val="24"/>
                <w:lang w:val="ky-KG"/>
              </w:rPr>
              <w:t>Өткөрүү орду</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rPr>
            </w:pPr>
            <w:r w:rsidRPr="00D7479B">
              <w:rPr>
                <w:rFonts w:ascii="Times New Roman" w:hAnsi="Times New Roman" w:cs="Times New Roman"/>
                <w:b/>
                <w:sz w:val="24"/>
                <w:szCs w:val="24"/>
                <w:lang w:val="ky-KG"/>
              </w:rPr>
              <w:t>Машыгуунун түрү</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lang w:val="ky-KG"/>
              </w:rPr>
            </w:pPr>
            <w:r w:rsidRPr="00D7479B">
              <w:rPr>
                <w:rFonts w:ascii="Times New Roman" w:hAnsi="Times New Roman" w:cs="Times New Roman"/>
                <w:b/>
                <w:sz w:val="24"/>
                <w:szCs w:val="24"/>
              </w:rPr>
              <w:t>Программа</w:t>
            </w:r>
            <w:r w:rsidRPr="00D7479B">
              <w:rPr>
                <w:rFonts w:ascii="Times New Roman" w:hAnsi="Times New Roman" w:cs="Times New Roman"/>
                <w:b/>
                <w:sz w:val="24"/>
                <w:szCs w:val="24"/>
                <w:lang w:val="ky-KG"/>
              </w:rPr>
              <w:t xml:space="preserve"> ким тарабынан бекитилүүдө</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rPr>
            </w:pPr>
            <w:r w:rsidRPr="00D7479B">
              <w:rPr>
                <w:rFonts w:ascii="Times New Roman" w:hAnsi="Times New Roman" w:cs="Times New Roman"/>
                <w:b/>
                <w:sz w:val="24"/>
                <w:szCs w:val="24"/>
                <w:lang w:val="ky-KG"/>
              </w:rPr>
              <w:t xml:space="preserve">Жетекчи </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rPr>
            </w:pPr>
            <w:r w:rsidRPr="00D7479B">
              <w:rPr>
                <w:rFonts w:ascii="Times New Roman" w:hAnsi="Times New Roman" w:cs="Times New Roman"/>
                <w:b/>
                <w:sz w:val="24"/>
                <w:szCs w:val="24"/>
                <w:lang w:val="ky-KG"/>
              </w:rPr>
              <w:t>Өткөрүүнүн методу</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jc w:val="center"/>
              <w:rPr>
                <w:rFonts w:ascii="Times New Roman" w:hAnsi="Times New Roman" w:cs="Times New Roman"/>
                <w:b/>
                <w:sz w:val="24"/>
                <w:szCs w:val="24"/>
              </w:rPr>
            </w:pPr>
            <w:r w:rsidRPr="00D7479B">
              <w:rPr>
                <w:rFonts w:ascii="Times New Roman" w:hAnsi="Times New Roman" w:cs="Times New Roman"/>
                <w:b/>
                <w:sz w:val="24"/>
                <w:szCs w:val="24"/>
                <w:lang w:val="ky-KG"/>
              </w:rPr>
              <w:t>Машыгуулардын катышуучулары</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Энергия тутумун тескемердик башкаруу</w:t>
            </w:r>
            <w:r w:rsidRPr="00D7479B">
              <w:rPr>
                <w:rFonts w:ascii="Times New Roman" w:hAnsi="Times New Roman" w:cs="Times New Roman"/>
                <w:sz w:val="24"/>
                <w:szCs w:val="24"/>
              </w:rPr>
              <w:t xml:space="preserve"> </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Тутумдук </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Башкы директордун биринчи орун басары</w:t>
            </w:r>
            <w:r w:rsidRPr="00D7479B">
              <w:rPr>
                <w:rFonts w:ascii="Times New Roman" w:hAnsi="Times New Roman" w:cs="Times New Roman"/>
                <w:sz w:val="24"/>
                <w:szCs w:val="24"/>
              </w:rPr>
              <w:t xml:space="preserve">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Башкы директордун биринчи орун басары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же БДКнын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башчысы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Схема боюнча</w:t>
            </w:r>
            <w:r w:rsidRPr="00D7479B">
              <w:rPr>
                <w:rFonts w:ascii="Times New Roman" w:hAnsi="Times New Roman" w:cs="Times New Roman"/>
                <w:sz w:val="24"/>
                <w:szCs w:val="24"/>
              </w:rPr>
              <w:t xml:space="preserve"> </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Энергия тутумунун баш ийдирилген ишкерсандар менен тескемерлердин нөөмөтү</w:t>
            </w:r>
            <w:r w:rsidRPr="00D7479B">
              <w:rPr>
                <w:rFonts w:ascii="Times New Roman" w:hAnsi="Times New Roman" w:cs="Times New Roman"/>
                <w:sz w:val="24"/>
                <w:szCs w:val="24"/>
              </w:rPr>
              <w:t xml:space="preserve"> </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Тескемердик</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rPr>
              <w:t>БДК</w:t>
            </w:r>
            <w:r w:rsidRPr="00D7479B">
              <w:rPr>
                <w:rFonts w:ascii="Times New Roman" w:hAnsi="Times New Roman" w:cs="Times New Roman"/>
                <w:sz w:val="24"/>
                <w:szCs w:val="24"/>
                <w:lang w:val="ky-KG"/>
              </w:rPr>
              <w:t>нын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башчысы</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БДК</w:t>
            </w:r>
            <w:r w:rsidRPr="00D7479B">
              <w:rPr>
                <w:rFonts w:ascii="Times New Roman" w:hAnsi="Times New Roman" w:cs="Times New Roman"/>
                <w:sz w:val="24"/>
                <w:szCs w:val="24"/>
                <w:lang w:val="ky-KG"/>
              </w:rPr>
              <w:t>нын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башчысы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же анын орун басары</w:t>
            </w:r>
            <w:r w:rsidRPr="00D7479B">
              <w:rPr>
                <w:rFonts w:ascii="Times New Roman" w:hAnsi="Times New Roman" w:cs="Times New Roman"/>
                <w:sz w:val="24"/>
                <w:szCs w:val="24"/>
              </w:rPr>
              <w:t xml:space="preserve"> </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Схема боюнча</w:t>
            </w:r>
            <w:r w:rsidRPr="00D7479B">
              <w:rPr>
                <w:rFonts w:ascii="Times New Roman" w:hAnsi="Times New Roman" w:cs="Times New Roman"/>
                <w:sz w:val="24"/>
                <w:szCs w:val="24"/>
              </w:rPr>
              <w:t xml:space="preserve"> </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Энергия тутумунун тескемерлеринин с</w:t>
            </w:r>
            <w:r w:rsidRPr="00D7479B">
              <w:rPr>
                <w:rFonts w:ascii="Times New Roman" w:hAnsi="Times New Roman" w:cs="Times New Roman"/>
                <w:sz w:val="24"/>
                <w:szCs w:val="24"/>
              </w:rPr>
              <w:t>хема</w:t>
            </w:r>
            <w:r w:rsidRPr="00D7479B">
              <w:rPr>
                <w:rFonts w:ascii="Times New Roman" w:hAnsi="Times New Roman" w:cs="Times New Roman"/>
                <w:sz w:val="24"/>
                <w:szCs w:val="24"/>
                <w:lang w:val="ky-KG"/>
              </w:rPr>
              <w:t>сы</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Электр</w:t>
            </w:r>
            <w:r w:rsidRPr="00D7479B">
              <w:rPr>
                <w:rFonts w:ascii="Times New Roman" w:hAnsi="Times New Roman" w:cs="Times New Roman"/>
                <w:sz w:val="24"/>
                <w:szCs w:val="24"/>
                <w:lang w:val="ky-KG"/>
              </w:rPr>
              <w:t xml:space="preserve"> станция</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Жалпы </w:t>
            </w:r>
            <w:r w:rsidRPr="00D7479B">
              <w:rPr>
                <w:rFonts w:ascii="Times New Roman" w:hAnsi="Times New Roman" w:cs="Times New Roman"/>
                <w:sz w:val="24"/>
                <w:szCs w:val="24"/>
                <w:lang w:val="ky-KG"/>
              </w:rPr>
              <w:t>станциялык</w:t>
            </w:r>
            <w:r w:rsidRPr="00D7479B">
              <w:rPr>
                <w:rFonts w:ascii="Times New Roman" w:hAnsi="Times New Roman" w:cs="Times New Roman"/>
                <w:sz w:val="24"/>
                <w:szCs w:val="24"/>
              </w:rPr>
              <w:t xml:space="preserve"> же блоктук (объекттик өрткө каршы) </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Электр станциясынын </w:t>
            </w:r>
            <w:r w:rsidRPr="00D7479B">
              <w:rPr>
                <w:rFonts w:ascii="Times New Roman" w:hAnsi="Times New Roman" w:cs="Times New Roman"/>
                <w:sz w:val="24"/>
                <w:szCs w:val="24"/>
                <w:lang w:val="ky-KG"/>
              </w:rPr>
              <w:t xml:space="preserve">башкы </w:t>
            </w:r>
            <w:r w:rsidRPr="00D7479B">
              <w:rPr>
                <w:rFonts w:ascii="Times New Roman" w:hAnsi="Times New Roman" w:cs="Times New Roman"/>
                <w:sz w:val="24"/>
                <w:szCs w:val="24"/>
              </w:rPr>
              <w:t xml:space="preserve">инженери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Электр станциясынын </w:t>
            </w:r>
            <w:r w:rsidRPr="00D7479B">
              <w:rPr>
                <w:rFonts w:ascii="Times New Roman" w:hAnsi="Times New Roman" w:cs="Times New Roman"/>
                <w:sz w:val="24"/>
                <w:szCs w:val="24"/>
                <w:lang w:val="ky-KG"/>
              </w:rPr>
              <w:t xml:space="preserve">башкы </w:t>
            </w:r>
            <w:r w:rsidRPr="00D7479B">
              <w:rPr>
                <w:rFonts w:ascii="Times New Roman" w:hAnsi="Times New Roman" w:cs="Times New Roman"/>
                <w:sz w:val="24"/>
                <w:szCs w:val="24"/>
              </w:rPr>
              <w:t xml:space="preserve">инженери </w:t>
            </w:r>
            <w:r w:rsidRPr="00D7479B">
              <w:rPr>
                <w:rFonts w:ascii="Times New Roman" w:hAnsi="Times New Roman" w:cs="Times New Roman"/>
                <w:sz w:val="24"/>
                <w:szCs w:val="24"/>
                <w:lang w:val="ky-KG"/>
              </w:rPr>
              <w:t>жана анын орун басары</w:t>
            </w:r>
            <w:r w:rsidRPr="00D7479B">
              <w:rPr>
                <w:rFonts w:ascii="Times New Roman" w:hAnsi="Times New Roman" w:cs="Times New Roman"/>
                <w:sz w:val="24"/>
                <w:szCs w:val="24"/>
              </w:rPr>
              <w:t xml:space="preserve"> </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Ишкерсандын 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Станциядун же блоктун энергия тутумунун ишкерсандары</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rPr>
              <w:t>Цех</w:t>
            </w:r>
            <w:r w:rsidRPr="00D7479B">
              <w:rPr>
                <w:rFonts w:ascii="Times New Roman" w:hAnsi="Times New Roman" w:cs="Times New Roman"/>
                <w:sz w:val="24"/>
                <w:szCs w:val="24"/>
                <w:lang w:val="ky-KG"/>
              </w:rPr>
              <w:t>тик</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Цехтин башчысы</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Цехтин башчысы же анын орун басары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Ишкерсандын 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Цехтин нөөмөтүнүн ишкерсандары</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Электр станциясы </w:t>
            </w:r>
            <w:r w:rsidRPr="00D7479B">
              <w:rPr>
                <w:rFonts w:ascii="Times New Roman" w:hAnsi="Times New Roman" w:cs="Times New Roman"/>
                <w:sz w:val="24"/>
                <w:szCs w:val="24"/>
                <w:lang w:val="ky-KG"/>
              </w:rPr>
              <w:t>цехсиз түзүмү менен</w:t>
            </w:r>
            <w:r w:rsidRPr="00D7479B">
              <w:rPr>
                <w:rFonts w:ascii="Times New Roman" w:hAnsi="Times New Roman" w:cs="Times New Roman"/>
                <w:sz w:val="24"/>
                <w:szCs w:val="24"/>
              </w:rPr>
              <w:t xml:space="preserve"> </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Жалпы станциялык</w:t>
            </w:r>
            <w:r w:rsidRPr="00D7479B">
              <w:rPr>
                <w:rFonts w:ascii="Times New Roman" w:hAnsi="Times New Roman" w:cs="Times New Roman"/>
                <w:sz w:val="24"/>
                <w:szCs w:val="24"/>
              </w:rPr>
              <w:t xml:space="preserve"> (объекттик өрткө каршы) </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Электр станциясынын </w:t>
            </w:r>
            <w:r w:rsidRPr="00D7479B">
              <w:rPr>
                <w:rFonts w:ascii="Times New Roman" w:hAnsi="Times New Roman" w:cs="Times New Roman"/>
                <w:sz w:val="24"/>
                <w:szCs w:val="24"/>
                <w:lang w:val="ky-KG"/>
              </w:rPr>
              <w:t xml:space="preserve">башкы </w:t>
            </w:r>
            <w:r w:rsidRPr="00D7479B">
              <w:rPr>
                <w:rFonts w:ascii="Times New Roman" w:hAnsi="Times New Roman" w:cs="Times New Roman"/>
                <w:sz w:val="24"/>
                <w:szCs w:val="24"/>
              </w:rPr>
              <w:t>инженери</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Электр станциясынын </w:t>
            </w:r>
            <w:r w:rsidRPr="00D7479B">
              <w:rPr>
                <w:rFonts w:ascii="Times New Roman" w:hAnsi="Times New Roman" w:cs="Times New Roman"/>
                <w:sz w:val="24"/>
                <w:szCs w:val="24"/>
                <w:lang w:val="ky-KG"/>
              </w:rPr>
              <w:t xml:space="preserve">башкы </w:t>
            </w:r>
            <w:r w:rsidRPr="00D7479B">
              <w:rPr>
                <w:rFonts w:ascii="Times New Roman" w:hAnsi="Times New Roman" w:cs="Times New Roman"/>
                <w:sz w:val="24"/>
                <w:szCs w:val="24"/>
              </w:rPr>
              <w:t>инженери</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Ишкерсандын</w:t>
            </w:r>
          </w:p>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Станциядун нөөмөтүнүн ишкерсандары</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Тармактык ишканалар</w:t>
            </w:r>
            <w:r w:rsidRPr="00D7479B">
              <w:rPr>
                <w:rFonts w:ascii="Times New Roman" w:hAnsi="Times New Roman" w:cs="Times New Roman"/>
                <w:sz w:val="24"/>
                <w:szCs w:val="24"/>
              </w:rPr>
              <w:t xml:space="preserve"> </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Жалпы тармактык же    </w:t>
            </w:r>
            <w:r w:rsidRPr="00D7479B">
              <w:rPr>
                <w:rFonts w:ascii="Times New Roman" w:hAnsi="Times New Roman" w:cs="Times New Roman"/>
                <w:sz w:val="24"/>
                <w:szCs w:val="24"/>
              </w:rPr>
              <w:t>район</w:t>
            </w:r>
            <w:r w:rsidRPr="00D7479B">
              <w:rPr>
                <w:rFonts w:ascii="Times New Roman" w:hAnsi="Times New Roman" w:cs="Times New Roman"/>
                <w:sz w:val="24"/>
                <w:szCs w:val="24"/>
                <w:lang w:val="ky-KG"/>
              </w:rPr>
              <w:t>дук</w:t>
            </w:r>
            <w:r w:rsidRPr="00D7479B">
              <w:rPr>
                <w:rFonts w:ascii="Times New Roman" w:hAnsi="Times New Roman" w:cs="Times New Roman"/>
                <w:sz w:val="24"/>
                <w:szCs w:val="24"/>
              </w:rPr>
              <w:t xml:space="preserve"> (объекттик өрткө каршы) </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ЖЧЭТИнин башкы инженери</w:t>
            </w:r>
            <w:r w:rsidRPr="00D7479B">
              <w:rPr>
                <w:rFonts w:ascii="Times New Roman" w:hAnsi="Times New Roman" w:cs="Times New Roman"/>
                <w:sz w:val="24"/>
                <w:szCs w:val="24"/>
              </w:rPr>
              <w:t>, РЭ</w:t>
            </w:r>
            <w:r w:rsidRPr="00D7479B">
              <w:rPr>
                <w:rFonts w:ascii="Times New Roman" w:hAnsi="Times New Roman" w:cs="Times New Roman"/>
                <w:sz w:val="24"/>
                <w:szCs w:val="24"/>
                <w:lang w:val="ky-KG"/>
              </w:rPr>
              <w:t>Ттин башкы инженери</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Башкы инженер же ЖЧЭТИнин ыкчам-тескемердик    кызматынын башчысы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Ишкерсандардын</w:t>
            </w:r>
          </w:p>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Тармактын (райондун) ишканаларынын нөөмөтүнүн ишкерсандары, ЫКБ жана ЫОБ</w:t>
            </w:r>
            <w:r w:rsidRPr="00D7479B">
              <w:rPr>
                <w:rFonts w:ascii="Times New Roman" w:hAnsi="Times New Roman" w:cs="Times New Roman"/>
                <w:sz w:val="24"/>
                <w:szCs w:val="24"/>
                <w:highlight w:val="yellow"/>
                <w:lang w:val="ky-KG"/>
              </w:rPr>
              <w:t xml:space="preserve"> </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rPr>
              <w:t>Тескемердик</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Ыкчам</w:t>
            </w:r>
            <w:r w:rsidRPr="00D7479B">
              <w:rPr>
                <w:rFonts w:ascii="Times New Roman" w:hAnsi="Times New Roman" w:cs="Times New Roman"/>
                <w:sz w:val="24"/>
                <w:szCs w:val="24"/>
              </w:rPr>
              <w:t>-тескемердик</w:t>
            </w:r>
            <w:r w:rsidRPr="00D7479B">
              <w:rPr>
                <w:rFonts w:ascii="Times New Roman" w:hAnsi="Times New Roman" w:cs="Times New Roman"/>
                <w:sz w:val="24"/>
                <w:szCs w:val="24"/>
                <w:lang w:val="ky-KG"/>
              </w:rPr>
              <w:t xml:space="preserve"> кызматтын башчысы</w:t>
            </w:r>
            <w:r w:rsidRPr="00D7479B">
              <w:rPr>
                <w:rFonts w:ascii="Times New Roman" w:hAnsi="Times New Roman" w:cs="Times New Roman"/>
                <w:sz w:val="24"/>
                <w:szCs w:val="24"/>
              </w:rPr>
              <w:t xml:space="preserve">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ЫТК</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башчысы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Схема боюнча</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Тапмактардын (райондордун) диспетчерлеринин нөөмөтү</w:t>
            </w:r>
            <w:r w:rsidRPr="00D7479B">
              <w:rPr>
                <w:rFonts w:ascii="Times New Roman" w:hAnsi="Times New Roman" w:cs="Times New Roman"/>
                <w:sz w:val="24"/>
                <w:szCs w:val="24"/>
              </w:rPr>
              <w:t xml:space="preserve"> </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Участк</w:t>
            </w:r>
            <w:r w:rsidRPr="00D7479B">
              <w:rPr>
                <w:rFonts w:ascii="Times New Roman" w:hAnsi="Times New Roman" w:cs="Times New Roman"/>
                <w:sz w:val="24"/>
                <w:szCs w:val="24"/>
                <w:lang w:val="ky-KG"/>
              </w:rPr>
              <w:t>алык жана көмөк станциядук</w:t>
            </w:r>
            <w:r w:rsidRPr="00D7479B">
              <w:rPr>
                <w:rFonts w:ascii="Times New Roman" w:hAnsi="Times New Roman" w:cs="Times New Roman"/>
                <w:sz w:val="24"/>
                <w:szCs w:val="24"/>
              </w:rPr>
              <w:t xml:space="preserve"> (объекттик өрткө каршы) </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Участ</w:t>
            </w:r>
            <w:r w:rsidRPr="00D7479B">
              <w:rPr>
                <w:rFonts w:ascii="Times New Roman" w:hAnsi="Times New Roman" w:cs="Times New Roman"/>
                <w:sz w:val="24"/>
                <w:szCs w:val="24"/>
                <w:lang w:val="ky-KG"/>
              </w:rPr>
              <w:t>октун же көмөк станциядун башчысы</w:t>
            </w:r>
            <w:r w:rsidRPr="00D7479B">
              <w:rPr>
                <w:rFonts w:ascii="Times New Roman" w:hAnsi="Times New Roman" w:cs="Times New Roman"/>
                <w:sz w:val="24"/>
                <w:szCs w:val="24"/>
              </w:rPr>
              <w:t xml:space="preserve"> </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Участоктордун, көмөк станциядордун башчылары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Ишкерсандардын 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lang w:val="ky-KG"/>
              </w:rPr>
              <w:t>Тармак участогунун же көмөк станциядун ыкчам кызматчылары</w:t>
            </w:r>
            <w:r w:rsidRPr="00D7479B">
              <w:rPr>
                <w:rFonts w:ascii="Times New Roman" w:hAnsi="Times New Roman" w:cs="Times New Roman"/>
                <w:sz w:val="24"/>
                <w:szCs w:val="24"/>
              </w:rPr>
              <w:t xml:space="preserve"> </w:t>
            </w:r>
          </w:p>
        </w:tc>
      </w:tr>
      <w:tr w:rsidR="00D7479B" w:rsidRPr="00D7479B" w:rsidTr="007264C2">
        <w:trPr>
          <w:cantSplit/>
        </w:trPr>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        </w:t>
            </w:r>
            <w:r>
              <w:rPr>
                <w:rFonts w:ascii="Times New Roman" w:hAnsi="Times New Roman" w:cs="Times New Roman"/>
                <w:sz w:val="24"/>
                <w:szCs w:val="24"/>
              </w:rPr>
              <w:t>Шамал (кун</w:t>
            </w:r>
            <w:r w:rsidRPr="00D7479B">
              <w:rPr>
                <w:rFonts w:ascii="Times New Roman" w:hAnsi="Times New Roman" w:cs="Times New Roman"/>
                <w:sz w:val="24"/>
                <w:szCs w:val="24"/>
              </w:rPr>
              <w:t>) эл.станциясы</w:t>
            </w:r>
          </w:p>
        </w:tc>
        <w:tc>
          <w:tcPr>
            <w:tcW w:w="8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 xml:space="preserve">    объектик</w:t>
            </w:r>
          </w:p>
        </w:tc>
        <w:tc>
          <w:tcPr>
            <w:tcW w:w="97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rPr>
            </w:pPr>
            <w:r w:rsidRPr="00D7479B">
              <w:rPr>
                <w:rFonts w:ascii="Times New Roman" w:hAnsi="Times New Roman" w:cs="Times New Roman"/>
                <w:sz w:val="24"/>
                <w:szCs w:val="24"/>
              </w:rPr>
              <w:t>Элстанциясынын техникалык жетекчиси</w:t>
            </w:r>
          </w:p>
        </w:tc>
        <w:tc>
          <w:tcPr>
            <w:tcW w:w="8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Элстанциянын башчысы</w:t>
            </w:r>
          </w:p>
        </w:tc>
        <w:tc>
          <w:tcPr>
            <w:tcW w:w="73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Ишкерсандардын шарттуу жана реалдуу аракеттери менен</w:t>
            </w:r>
          </w:p>
        </w:tc>
        <w:tc>
          <w:tcPr>
            <w:tcW w:w="8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D7479B" w:rsidRPr="00D7479B" w:rsidRDefault="00D7479B" w:rsidP="007264C2">
            <w:pPr>
              <w:spacing w:after="0"/>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Элстанциянын ыкчам ишкерсаны</w:t>
            </w:r>
          </w:p>
        </w:tc>
      </w:tr>
    </w:tbl>
    <w:p w:rsidR="00D7479B" w:rsidRPr="00D7479B" w:rsidRDefault="00D7479B" w:rsidP="00D7479B">
      <w:pPr>
        <w:jc w:val="both"/>
        <w:rPr>
          <w:rFonts w:ascii="Times New Roman" w:hAnsi="Times New Roman" w:cs="Times New Roman"/>
          <w:sz w:val="24"/>
          <w:szCs w:val="24"/>
        </w:rPr>
      </w:pP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4.4. </w:t>
      </w:r>
      <w:r w:rsidRPr="00D7479B">
        <w:rPr>
          <w:rFonts w:ascii="Times New Roman" w:hAnsi="Times New Roman" w:cs="Times New Roman"/>
          <w:sz w:val="24"/>
          <w:szCs w:val="24"/>
          <w:lang w:val="ky-KG"/>
        </w:rPr>
        <w:t>Машыгууну даярдоо учурунда теманы тандоо анын жетекчиси тарабынан жүргүзүлүүгө тийиш, ал эми программасын түзүүнү машыгуунун жетекчиси бул үчүн керектүү билимдери жана иш тажрыйбасы бар болгон башка адамга тапшыра алат.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Машыгуунун темасы өз мазмуну боюнча реалдуу болууга тийиш жана өзүнө көптөгөн шарттуулуктарды жана кокустуктарды каттап алууну камтыган схемаларга жана иш тартибине негизделбөөгө тийиш. Эгерде машыгуу жумуш ордунда өткөрүлүп жатса, анда баштапкы схема жана жабдуунун иш тартиби    катары машыгуунун башталышына карата жумуш орундарында болууга тийиш болушкан схемаларды жана иштоо тартибин кабыл алуу сунушталат. Мында кошумча түрдө төмөнкүлөрдү эске алуу керек: </w:t>
      </w:r>
    </w:p>
    <w:p w:rsidR="00D7479B" w:rsidRPr="00D7479B" w:rsidRDefault="00D7479B" w:rsidP="00D7479B">
      <w:pPr>
        <w:pStyle w:val="a8"/>
        <w:numPr>
          <w:ilvl w:val="0"/>
          <w:numId w:val="4"/>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схемалардагы жана жабдуунун иш тартибиндеги оңдоо иштери менен өндүрүлүүчү аргасыздан өзгөртүү;</w:t>
      </w:r>
    </w:p>
    <w:p w:rsidR="00D7479B" w:rsidRPr="00D7479B" w:rsidRDefault="00D7479B" w:rsidP="00D7479B">
      <w:pPr>
        <w:pStyle w:val="a8"/>
        <w:numPr>
          <w:ilvl w:val="0"/>
          <w:numId w:val="4"/>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ишкерсандардын орундарында болушу</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4"/>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объект</w:t>
      </w:r>
      <w:r w:rsidRPr="00D7479B">
        <w:rPr>
          <w:rFonts w:ascii="Times New Roman" w:hAnsi="Times New Roman" w:cs="Times New Roman"/>
          <w:sz w:val="24"/>
          <w:szCs w:val="24"/>
          <w:lang w:val="ky-KG"/>
        </w:rPr>
        <w:t>тер ортосундагы байланыштын абалы (анын бар болушу жана сапаты)</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4"/>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жабдуунун </w:t>
      </w:r>
      <w:r w:rsidRPr="00D7479B">
        <w:rPr>
          <w:rFonts w:ascii="Times New Roman" w:hAnsi="Times New Roman" w:cs="Times New Roman"/>
          <w:sz w:val="24"/>
          <w:szCs w:val="24"/>
        </w:rPr>
        <w:t>конструктив</w:t>
      </w:r>
      <w:r w:rsidRPr="00D7479B">
        <w:rPr>
          <w:rFonts w:ascii="Times New Roman" w:hAnsi="Times New Roman" w:cs="Times New Roman"/>
          <w:sz w:val="24"/>
          <w:szCs w:val="24"/>
          <w:lang w:val="ky-KG"/>
        </w:rPr>
        <w:t>дүү өзгөчөлүктөрү</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4.5. </w:t>
      </w:r>
      <w:r w:rsidRPr="00D7479B">
        <w:rPr>
          <w:rFonts w:ascii="Times New Roman" w:hAnsi="Times New Roman" w:cs="Times New Roman"/>
          <w:sz w:val="24"/>
          <w:szCs w:val="24"/>
          <w:lang w:val="ky-KG"/>
        </w:rPr>
        <w:t xml:space="preserve">Машыгуунун тандалган темасы боюнча аны уюштуруунун жана өткөрүүнү кеңири программасы түзүлгөн болууга тийиш. Программанын сунушталуучу формасы жана мисалы 2-тиркемеде келтирилген. Программада машыгуунун төмөнкү негизги көрсөткүчтөрү көрсөтүлгөн болууга тийиш: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түрү жана анын темасы</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 өткөрүү күнү</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убактысы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жана орду</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машыгууну өткөрүү </w:t>
      </w:r>
      <w:r w:rsidRPr="00D7479B">
        <w:rPr>
          <w:rFonts w:ascii="Times New Roman" w:hAnsi="Times New Roman" w:cs="Times New Roman"/>
          <w:sz w:val="24"/>
          <w:szCs w:val="24"/>
        </w:rPr>
        <w:t xml:space="preserve">ыкмасы;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машыгуунун жетекчисинин </w:t>
      </w: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ээлеген кызматы</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өрттү өчүрүүнүн жетекчисинин </w:t>
      </w: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ээлеген кызматы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өрткө каршы машыгуулар менен айкалыштырылган машыгуулар үчүн</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катышуучуларынын ар бир жумуш орду боюнча тизмеси (ар бир адамдын фамилиясы, аты, атасынын аты)</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ортомчулардын тизмеси контролдо участогун, </w:t>
      </w: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ээлеген кызматын көрсөтүү менен (ортомчулар катары схеманы же участоктун жабдуусун, ошондой эле нускамаларды, участокту тейлөөчү адамдардын укуктарын жана милдеттерин жакшы билген кызматкерлер дайындылышы мүмкүн, мында машыгуунун катышуучуларынын бир адам менен контролдонуп жаткан саны    ар бир программаны түзүүнүнү конкреттү учурунда аныкталат), өрттү өчүрүүнүн жетекчисин аракеттери машыгуунун жетекчиси тарабынан козомолдонот;</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lastRenderedPageBreak/>
        <w:t xml:space="preserve">машыгууну өткөрүүнүн максаты </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милдети</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булунуунун пайда болуусунун шарттуу убактысы</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жабдуунун булунуу пайда болгонго чейинки схемасы жана иштөө тартиби жабдуунун иштөөсүнүн нормалдуу схемаларынан (иштоо тартибинин) четтөөлөрдү көрсөтүү менен;</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өрт өчүрүү каражаттарынын абалы </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өрткө каршы машыгуулар менен айкалыштырылган машыгуулар үчүн</w:t>
      </w:r>
      <w:r w:rsidRPr="00D7479B">
        <w:rPr>
          <w:rFonts w:ascii="Times New Roman" w:hAnsi="Times New Roman" w:cs="Times New Roman"/>
          <w:sz w:val="24"/>
          <w:szCs w:val="24"/>
        </w:rPr>
        <w:t>);</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булунуунун себептери, анын өнүгүүсү жана кесепеттери</w:t>
      </w:r>
      <w:r w:rsidRPr="00D7479B">
        <w:rPr>
          <w:rFonts w:ascii="Times New Roman" w:hAnsi="Times New Roman" w:cs="Times New Roman"/>
          <w:sz w:val="24"/>
          <w:szCs w:val="24"/>
        </w:rPr>
        <w:t>;</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тутануу себептери, өрттүн өнүгүүсүн жана автоматтык өрт өчүргүчтөр каражаттарынын иштерин сүрөттөө </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өрткө каршы машыгуулар менен айкалыштырылган машыгуулар үчүн</w:t>
      </w:r>
      <w:r w:rsidRPr="00D7479B">
        <w:rPr>
          <w:rFonts w:ascii="Times New Roman" w:hAnsi="Times New Roman" w:cs="Times New Roman"/>
          <w:sz w:val="24"/>
          <w:szCs w:val="24"/>
        </w:rPr>
        <w:t>);</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убакыт боюнча балансташтырылган булунууну жоюу боюнча машыгуунун катышуучуларынын аракеттеринин оптималдуу удаалаштыгын сүрөттөө (мүмкүн болгон турлору жана алардын салыштырмалуу мүнөздөмөсү);</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кириш бөлүгүн, шарттууу сигналдарды жаан билдирүүлөрдү машыгуунун жүрүшүндө берүү ыкмасы;</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катышуучуларынын байланышты пайдалануу тартиби;</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кошумча техникалык каражаттарды пайдалануу тартиби;</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зарыл болуучу машыктыруучу плакаттардын жана биркалардын тизмеги;</w:t>
      </w:r>
    </w:p>
    <w:p w:rsidR="00D7479B" w:rsidRPr="00D7479B" w:rsidRDefault="00D7479B" w:rsidP="00D7479B">
      <w:pPr>
        <w:pStyle w:val="a8"/>
        <w:numPr>
          <w:ilvl w:val="0"/>
          <w:numId w:val="5"/>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ар бир катышуучусунун ишмердик картасы</w:t>
      </w:r>
      <w:r w:rsidRPr="00D7479B">
        <w:rPr>
          <w:rFonts w:ascii="Times New Roman" w:hAnsi="Times New Roman" w:cs="Times New Roman"/>
          <w:sz w:val="24"/>
          <w:szCs w:val="24"/>
        </w:rPr>
        <w:t xml:space="preserve">.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Программага карата машыгуунун катышуучуларынын эң мүмкүн болуучу катачылык аракеттеринин сүрөттөөсүн машыгып жаткандардын аракеттерине баа берүү боюнча сунуштар менен кошо тиркөө жактырылат.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программасы аны иштеп чыгуу процессинде аларда машыгуу зарыл болгон учурда жабдууну тейлөө боюнча жогорку квалификациялуу адистерди тартуу менен өткөрүлө турган участоктордун жетекчилери менен малкууланууга тийиш.</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Иштелип чыгарылган программага машыгуунун жетекчиси тарабынан кол коюлган болушу керек. Машыгуунун түрүнө жараша программаны бекитүү 2-табл. көрсөтүлгөн    адам тарабынан жүргүзүлөт. Бул адам жок болгон учурда, программаны анын орун басарлары беките алышат.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Тутумдук, жалпы тармактык жана райондук машыгуулардын программалары катышып жаткан ишканалардын жетекчилери менен макулдаштырылган болууга тийиш. Жалпы станциялык машыгуулардын программалары катышып жаткан түзүмдүк бөлүмдөрүн жетекчилери менен макулдаштырылууга тийиш.</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4.6. Булунууго    каршы, өрткө каршы машыгуулар менен айкалыштырылган машыгууларды өткөрүү учурунда, ортомчулар катары ЖАК жана жогору турган уюмдардын иштеринин жетекчилери катыша алышат, алар өрткө каршы машыгууларды талдоого катышууга жана машыгуунун катышуучуларынын аракеттерине баа берүүгө милдеттүү болушат.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4.7. Эгерде даярдалып жаткан машыгуу жумуш эмес орундарда өткөрүлө турган болсо, анда аны баштоого чейин машыгуу процессинде колдонула турган атайын жабдуунун бардыгын жана оң экендигин жана тиешелүү документтердин комплектинин болушун текшерип алуу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4.8.Ишкерсандардын шарттуу арактетери менен машыгууларды даярдоо учурунда жабдууну текшерип алуу, жана, зарыл болгон учурда, алардын жардамы менен коммутациялык аппаратураны, тыгындоочу арматураны иштетүү жана өчүрүү, алетттердин көрсөтмөлөрү, коргоо түзмөктөрү, ишараттоо ж.б.у.с. имитациялана турган алдын ала даярдалган машыктыруу плакаттарын жана тиешелүү жазуулары бар биркаларды толуктап алуу керек болот.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Плакаттарды жана биркаларды жасап алуу керек болгон материал коопсуздук техникасынын эрежелеринин талаптарына шайкеш келүүгө тийиш. Формасы жана түсү </w:t>
      </w:r>
      <w:r w:rsidRPr="00D7479B">
        <w:rPr>
          <w:rFonts w:ascii="Times New Roman" w:hAnsi="Times New Roman" w:cs="Times New Roman"/>
          <w:sz w:val="24"/>
          <w:szCs w:val="24"/>
          <w:lang w:val="ky-KG"/>
        </w:rPr>
        <w:lastRenderedPageBreak/>
        <w:t xml:space="preserve">боюнча алар пайдаланууда колдонулгандардан айырмаланып турушу керек, «машыктыруучу» жазуусу болушу керек, ошондой эле жер-жерлерде бекитүү үчүн түзүлүштөрү (кулакчалары, жип илмектери, миниатюралык магниттер ж.б.) болушу керек. алардын өлчөмдөрү, жабдууга же башкаруу аппараттарына жайгаштырган учурда, алар ишкерсандарга иштөөгө тоскоолдук жаратпагандай болушу керек. Сунушталуучу плакаттардын айрым түрлөрү 3-тиркемеде келтирилген.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4.9. Эгерде машыктыруу жумуш ордунда өтүп жатса, анда жабдуунун ишиндеги өзгөртүүлөр плакаттардын жана биркалардын жардамы менен булунуу    кырдаалдын пайда болуу себептерин бир мааниде аныктоо үчүн жеткиликтүү көлөмдө чагылдырылган болушу керек. Мында, эгерде плакаттардын жана биркалардын талап кылынуучу саны абдан жогору болсо, жана алар өзүнүн жайгашуусу менен иштеп жаткан кызматчылардын кыймылын татаалдаштырса, атайын карточкаларды даярдоо караштырылган болушу керек. көрсөтүлгөн карточка машыгуунун катышуучусуна (катышуучуларына) тапшырылууга (берилүүгө) тийиш жана кыскача түрдө зарыл болуучу маалыматты камтып турушу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4.10. Эгерде машыгууну өткөрүү программасы менен сүйлөшүүлөрдү жүргүзүүнү иштеп чыгуу үчүн үн жазуучу аппаратураны колдонуу караштырылып жаткан болсо, анда аны орнотуу жана оң экендигин текшерүү машыгуу башталганга чейин жүргүзүлүүгө тийиш.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4.11. Машыгууну өткөрүүнүн алдында анын жетекчиси программаны машгуунун участоктордун жетекчилери жана ортомчулар менен алдын ала талдап алууну жүргүзүшү керек, мында катышуучулардын аракеттеринин тартиби такталат жана машыгып жаткандардын мүмкүн болгон каталары талкууланат. Машыгуунун темасы жана программасы ага катыша турган ишкерсандарга алдын ала билдирилбейт.</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p>
    <w:p w:rsidR="00D7479B" w:rsidRPr="00D7479B" w:rsidRDefault="00D7479B" w:rsidP="00D7479B">
      <w:pPr>
        <w:spacing w:after="0" w:line="240" w:lineRule="auto"/>
        <w:rPr>
          <w:rFonts w:ascii="Times New Roman" w:hAnsi="Times New Roman" w:cs="Times New Roman"/>
          <w:b/>
          <w:sz w:val="24"/>
          <w:szCs w:val="24"/>
        </w:rPr>
      </w:pPr>
      <w:r w:rsidRPr="00D7479B">
        <w:rPr>
          <w:rFonts w:ascii="Times New Roman" w:hAnsi="Times New Roman" w:cs="Times New Roman"/>
          <w:b/>
          <w:sz w:val="24"/>
          <w:szCs w:val="24"/>
        </w:rPr>
        <w:t xml:space="preserve">5. </w:t>
      </w:r>
      <w:r w:rsidRPr="00D7479B">
        <w:rPr>
          <w:rFonts w:ascii="Times New Roman" w:hAnsi="Times New Roman" w:cs="Times New Roman"/>
          <w:b/>
          <w:sz w:val="24"/>
          <w:szCs w:val="24"/>
          <w:lang w:val="ky-KG"/>
        </w:rPr>
        <w:t>Машыгууларды өткөрүү    ыкмасы</w:t>
      </w:r>
      <w:r w:rsidRPr="00D7479B">
        <w:rPr>
          <w:rFonts w:ascii="Times New Roman" w:hAnsi="Times New Roman" w:cs="Times New Roman"/>
          <w:b/>
          <w:sz w:val="24"/>
          <w:szCs w:val="24"/>
        </w:rPr>
        <w:t xml:space="preserve"> </w:t>
      </w:r>
    </w:p>
    <w:p w:rsidR="00D7479B" w:rsidRPr="00D7479B" w:rsidRDefault="00D7479B" w:rsidP="00D7479B">
      <w:pPr>
        <w:spacing w:after="0" w:line="240" w:lineRule="auto"/>
        <w:rPr>
          <w:rFonts w:ascii="Times New Roman" w:hAnsi="Times New Roman" w:cs="Times New Roman"/>
          <w:sz w:val="24"/>
          <w:szCs w:val="24"/>
        </w:rPr>
      </w:pPr>
      <w:r w:rsidRPr="00D7479B">
        <w:rPr>
          <w:rFonts w:ascii="Times New Roman" w:hAnsi="Times New Roman" w:cs="Times New Roman"/>
          <w:b/>
          <w:sz w:val="24"/>
          <w:szCs w:val="24"/>
        </w:rPr>
        <w:t>5.1.</w:t>
      </w:r>
      <w:r w:rsidRPr="00D7479B">
        <w:rPr>
          <w:rFonts w:ascii="Times New Roman" w:hAnsi="Times New Roman" w:cs="Times New Roman"/>
          <w:sz w:val="24"/>
          <w:szCs w:val="24"/>
        </w:rPr>
        <w:t>Жалпы корсотмо</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5.1.1. </w:t>
      </w:r>
      <w:r w:rsidRPr="00D7479B">
        <w:rPr>
          <w:rFonts w:ascii="Times New Roman" w:hAnsi="Times New Roman" w:cs="Times New Roman"/>
          <w:sz w:val="24"/>
          <w:szCs w:val="24"/>
          <w:lang w:val="ky-KG"/>
        </w:rPr>
        <w:t xml:space="preserve">Топтук машыгуулар, эреже катары, нөөмөттөн бош мезгилде жүргүзүлүүгө тийиш. Жекече машыгуулар тиешелүү бөлүмдүн жетекчилеринин уруксаты менен нөөмөттүн маалында өткөрүлүшү мүмкүн, эгерде буга машыгуучунун жумуштары жана жумуш ордундагы кырдаал тоскоолдук кылбаса.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Булунууго    каршы жана өрткө каршы машыгууларды өткөрүүгө коротулган убакыт, машыгуучулардын жумуш убактысына киргизилишет.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5.1.2. Машыгууларды өткөрүү учурунда алардын темасына өзгөчө иштоо тартибиндеги иштерге жана өрткө каршы машыгууларга тиешелүү болгон суроолор киргизилиши мүмкүн, ал эми өрт чыгуу жогорку коркунучу бар ишканаларда жана жабдууларда өтүүчү өрткө каршы машыгууларды булунууго каршы машыгуулар менен айкалыштыруу сунушталат.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5.1.3. Машыгууларды өткөрүү учурунда катышуучулар тарабынан коопсуздук техникасынын эрежелери катуу сакталууга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5.1.4. Машыгуунун башталышынын алдында тике түрдө техникалык жана окуу каражаттарынын даярдыгы текшерилип, анын катышуучуларынын ортосунда    телефондук жана радио менен издөө байланышы уюштурулуп жана машыгуунун колдонулуучу техникалык каражаттарды программага салыштырмалуу мүмкүн болгон өзгөртүүлөр менен, машыгуулардын схемалар менен, ишкерсандын шарттуу аракеттери менен, иштебеген жабдуудагы башкаруучу аракеттер менен, окутуунун жана комбинацияланган машыгуулардын техникалык каражаттарын пайдалануу менен байланышта өткөрүү ыкмасы такталган болушу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5.1.5. Машыгуулардын бардык түрлөрү киришүү бөлүгүнөн башталышат жана талдоо жана жыйынтыктарды чыгаруу менен аякташат. </w:t>
      </w:r>
    </w:p>
    <w:p w:rsidR="00D7479B" w:rsidRPr="00D7479B" w:rsidRDefault="00D7479B" w:rsidP="00D7479B">
      <w:pPr>
        <w:spacing w:after="0" w:line="240" w:lineRule="auto"/>
        <w:jc w:val="both"/>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5.2. Схемалар боюнча машыгуулар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5.2.1. Схемалар боюнча төмөнкү машыгуулар өткөрүлүшөт: жалпы тутумдук жана энергия тутумдарындагы тезгемерлик, электрдик жана жылуулук тармактарында тезгемердик.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lastRenderedPageBreak/>
        <w:t>5.2.2. Схемалар боюнча машыгуулар тике түрдө жумуш орундарында же бул үчүн атайын уюштурулган жана тиешелүү жабдуусу бар болгон жерлерде өткөрүлүшү мүмкүн. Машыгууларды өткөрүү үчүн машыгуучуларда алар тейлей турган участоктордун схемалары болууга тийиш, аларда машыгуу башталаардын алдында алар коммутациялык аппаратуранын же тыгындоочу арматуранын абалын, өчүрүлгөн участокторду, нормалдуу иштоо тартибинен    четтөөлөрү бар участокторду ж.б.у.с. булунуунун алдындагы учурларды карандаш менен белгилешет. Ортомчуда же машыгуунун жетекчисинде ушундай эле схема бар болууга тийиш.</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5.2.3. </w:t>
      </w:r>
      <w:r w:rsidRPr="00D7479B">
        <w:rPr>
          <w:rFonts w:ascii="Times New Roman" w:hAnsi="Times New Roman" w:cs="Times New Roman"/>
          <w:sz w:val="24"/>
          <w:szCs w:val="24"/>
          <w:lang w:val="ky-KG"/>
        </w:rPr>
        <w:t>Эгерде схемалар боюнча машыгуу жумуш орундарында өткөрүлүп жатса, анда бул жактар бар болгон бардык маалыматты чагылдыруу каражаттарын жана байланыштуу технологиялык процесске кийлигишпөө жана машыгууну кезмет адамдардын талап кылуусу боюнча иштоо тартибиндеги кырдаал татаалдашкан учурларда чукулунан токтотуу боюнча кошумча чараларды кабыл алуу менен пайдаланууга жол берилет.</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5.2.4. </w:t>
      </w:r>
      <w:r w:rsidRPr="00D7479B">
        <w:rPr>
          <w:rFonts w:ascii="Times New Roman" w:hAnsi="Times New Roman" w:cs="Times New Roman"/>
          <w:sz w:val="24"/>
          <w:szCs w:val="24"/>
          <w:lang w:val="ky-KG"/>
        </w:rPr>
        <w:t>Машыгууну баштоонун алдында анын катышуучуларга кириш бөлүгү билдирилет, анда төмөнкүлөр көрсөтүлүшөт</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6"/>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 кырдаалы анда имитациялана турган технологиялык схеманын участогу</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6"/>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булунуулук кырдаал пайда болушунун алдындагы иштөө тартиби;</w:t>
      </w:r>
    </w:p>
    <w:p w:rsidR="00D7479B" w:rsidRPr="00D7479B" w:rsidRDefault="00D7479B" w:rsidP="00D7479B">
      <w:pPr>
        <w:pStyle w:val="a8"/>
        <w:numPr>
          <w:ilvl w:val="0"/>
          <w:numId w:val="6"/>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нормалдуу схемадан четтөөлөр;</w:t>
      </w:r>
    </w:p>
    <w:p w:rsidR="00D7479B" w:rsidRPr="00D7479B" w:rsidRDefault="00D7479B" w:rsidP="00D7479B">
      <w:pPr>
        <w:pStyle w:val="a8"/>
        <w:numPr>
          <w:ilvl w:val="0"/>
          <w:numId w:val="6"/>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байланышты пайдалануу тартиби;</w:t>
      </w:r>
    </w:p>
    <w:p w:rsidR="00D7479B" w:rsidRPr="00D7479B" w:rsidRDefault="00D7479B" w:rsidP="00D7479B">
      <w:pPr>
        <w:pStyle w:val="a8"/>
        <w:numPr>
          <w:ilvl w:val="0"/>
          <w:numId w:val="6"/>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 кырдаалдын пайда болуу убактысы</w:t>
      </w:r>
      <w:r w:rsidRPr="00D7479B">
        <w:rPr>
          <w:rFonts w:ascii="Times New Roman" w:hAnsi="Times New Roman" w:cs="Times New Roman"/>
          <w:sz w:val="24"/>
          <w:szCs w:val="24"/>
        </w:rPr>
        <w:t>.</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Зарыл болгон учурларда метеорологиялык шарттар жана сезондук кубулуштар (суу ташкыны, тайгалак, чалгылган ж.б.у.с) жөнүндө маалыматтар билдирилет.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5.2.5. Машыгуу ортомчулардын же машыгуулардын жетекчилеринин иштоо тартибинде жүрүп жаткан өзгөрүүлөр жөнүндө, жабдууларды өчүрүү жөнөндө, мнемоникалык схеманын жана машыгуучулардын жумуш орундарындагы алеттердин    көрсөткүчтөрү жөнүндө маалыматтар менен башталат.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5.2.6. Схемалар боюнча машыгуулар машыгуучулардын бири бирименен жана ортомчулар менен ыкчам сүйлөшүүлөр формасында өткөрүлөт, мында ортомчулар сүйлөшүүлөрдү участокту тейлеген ыкчам ишкерсандардын курамынын ичинен, машыгууга тике катышып жаткан ишкерсандан башкалары менен жүргүзүшү мүмкүн. Сүйлөшүүлөр, жумуш орундарында жүргүзүлүүчү машыгуулардан тышкары - мында билдирүүнүн алдында «машыгуу» сөзү кошулат, реалдуу жумуш кырдаалда кандай болсо, ошондой эле жүргүзүлүүгө тийиш.</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5.2.7. Машыгуучулар, булунуунун    жыйынтыгында өтө турган өзгөрүүлөр жана аны жоюу боюнча ишкерсандын аракети жөнүндө билдирүүлөрдү кабыл алуу менен, аларды ал боюнча машыгуу жүрүп жаткан схемага чагылдырышат.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5.2.8. Бир нече адамдан турган тескемерлер    нөөмөтү менен машыгуулар ошондой эле ар бир машыгуусунун өзүнүн ортомчусу менен ыкчам сүйлөшүүлөр формасында өткөрүлүшөт.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Бирок мындай машыгууларды өткөрүү учурунда машыгуунун катышуучуларын бир имаратта, ал эми ортомчуларды – башкасында жайгаштыруу сунушталат. Машыгуунун катышуучуларынын ар бири сүйлөшүүлөрдү жүргүзүү үчүн анын аракетин козомолдоочу менен тике телефон байланышына ээ болууга тийиш. Мындай машыгууну жүргүзүү ыкмасы    учурунда тескемер    машыгуучулардын ар бирине булунуунун    өнүгүүсү жана аны жоюунун жүрүшү жөнүндө маалымат алар тейлеген схеманын участогу боюнча гана билдирилип турат. Машыгуунун жүрүшү боюнча окуячлардын өнүгүүсүнүн толук сүрөтү ар бир катышуучуда болгон маалыматтарды суммалоо менен алынат. Мындай суммалоо анда машыгуунун катышуучулары бардык болуп жаткан өзгөрүүлөрдү белгилешкен жалпы схемада жүзөгө ашырылууга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5.2.9. Тутумдар аралык жана жалпы тутумдук машыгуулар төмөнкү ыкмалардын бири боюнча жүргүзүлүшү мүмкүн:</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 xml:space="preserve">машыгууга катышуучулар өз жумуш ордунан тышкары бир же ар башка имараттарда жайгаштырылышат. Машыгууну өткөрүү үчүн машыгууга катышып жаткан адамдар ортосунда телефон байланышы болушу керек. ар бир машыгуучуда өз участогунун схемасы болушу зарыл, ал боюнча шарттуу булунууну    жоюу боюнча бардык операциялар жүргүзүлүшөт.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Киришүү бөлүгү ар бир машыгуучуга бардык колдо бар болгон нормалдуу иштоо тартибиндеги    четтөөлөрдү көрсөтүү менен маалымдалууга тийиш. Бул маалыматтарды машыгуунун жетекчиси бардык катышуучулар үчүн бир маалда билдирет же аларды машыгуучунун аракеттерин өз участогунда козомолдоочу адам берип турат (машыгуунун катышуучуларынын өз башкармалыктарынын имараттарында жайгаштырган учурда). Машыгуунун башталышы болуп машыгуунун жетекчисинин кайсы бир участоктогу болуп өткөн өзгөрүү тууралуу билдирүүсү эсептелиши мүмкүн;</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машыгууга катышып жаткандар өз жумуш орундарына жайгаштырылышат. Машыгууну өткөрүү үчүн ар бир орунга байланыштын бирден каналын бөлүп берүү зарыл, ал боюнча машыгууга тиешелүү болгон бардык сүйлөшүүлөр жүргүзүлүшүө керек. Энергия тутумунун же бирикмесинин утурумдук пайдаланылышы байланыштын башка каналдары боюнча жүзөгө ашырылышы керек. Эгерде кандайдыр бир энергия тутумунун объекти (электр станциясы, көмөк станцияу, тармактын тескемердик пункту) энергия тутумунун тескемери менен бир гана байланыш каналына ээ болсо, анда бул объекттин ишкерсандарын    жалпы тутумдук машыгууга тартуу сунушталбайт.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5.2.10. 2-сүрөттө эки адамдан жана ага баш ийдирилген он объекттин ишкерсандарынан турган энергия тутумунун нөөмөт тескемерлерин    ишке тартуу менен жалпы тутумдук машыгууну өткөрүү учурундагы байланыш каражаттарынын түзүмдүк схемасы жана ортомчулардын жайгашуусу келтирилет. </w:t>
      </w:r>
    </w:p>
    <w:p w:rsidR="00D7479B" w:rsidRPr="00D7479B" w:rsidRDefault="00D7479B" w:rsidP="00D7479B">
      <w:pPr>
        <w:spacing w:after="0" w:line="240" w:lineRule="auto"/>
        <w:jc w:val="center"/>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17FF267A" wp14:editId="3273C4DA">
            <wp:extent cx="2705100" cy="2524125"/>
            <wp:effectExtent l="0" t="0" r="0" b="9525"/>
            <wp:docPr id="101" name="Рисунок 101" descr="https://znaytovar.ru/images/gost/text/38493.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naytovar.ru/images/gost/text/38493.files/image00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05100" cy="2524125"/>
                    </a:xfrm>
                    <a:prstGeom prst="rect">
                      <a:avLst/>
                    </a:prstGeom>
                    <a:noFill/>
                    <a:ln>
                      <a:noFill/>
                    </a:ln>
                  </pic:spPr>
                </pic:pic>
              </a:graphicData>
            </a:graphic>
          </wp:inline>
        </w:drawing>
      </w: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sz w:val="24"/>
          <w:szCs w:val="24"/>
        </w:rPr>
        <w:t>2</w:t>
      </w:r>
      <w:r w:rsidRPr="00D7479B">
        <w:rPr>
          <w:rFonts w:ascii="Times New Roman" w:hAnsi="Times New Roman" w:cs="Times New Roman"/>
          <w:sz w:val="24"/>
          <w:szCs w:val="24"/>
          <w:lang w:val="ky-KG"/>
        </w:rPr>
        <w:t>-сүрөт:</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Жалпы тутумдук машыгууну өткөрүү учурундагы байланыш каражаттарынын жана ортомчулардын жайгашуусунун түзүмдүк схемасы</w:t>
      </w:r>
      <w:r w:rsidRPr="00D7479B">
        <w:rPr>
          <w:rFonts w:ascii="Times New Roman" w:hAnsi="Times New Roman" w:cs="Times New Roman"/>
          <w:sz w:val="24"/>
          <w:szCs w:val="24"/>
        </w:rPr>
        <w:t>:</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w:drawing>
          <wp:inline distT="0" distB="0" distL="0" distR="0" wp14:anchorId="1E53B152" wp14:editId="0BC64D44">
            <wp:extent cx="180975" cy="161925"/>
            <wp:effectExtent l="0" t="0" r="9525" b="9525"/>
            <wp:docPr id="102" name="Рисунок 102" descr="https://znaytovar.ru/images/gost/text/38493.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naytovar.ru/images/gost/text/38493.files/image00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7479B">
        <w:rPr>
          <w:rFonts w:ascii="Times New Roman" w:hAnsi="Times New Roman" w:cs="Times New Roman"/>
          <w:sz w:val="24"/>
          <w:szCs w:val="24"/>
          <w:lang w:val="ky-KG"/>
        </w:rPr>
        <w:t xml:space="preserve"> - машыгуунун катышуучусу; </w:t>
      </w:r>
      <w:r w:rsidRPr="00D7479B">
        <w:rPr>
          <w:rFonts w:ascii="Times New Roman" w:hAnsi="Times New Roman" w:cs="Times New Roman"/>
          <w:noProof/>
          <w:sz w:val="24"/>
          <w:szCs w:val="24"/>
          <w:lang w:eastAsia="ru-RU"/>
        </w:rPr>
        <w:drawing>
          <wp:inline distT="0" distB="0" distL="0" distR="0" wp14:anchorId="518EDF34" wp14:editId="71159BE3">
            <wp:extent cx="152400" cy="152400"/>
            <wp:effectExtent l="0" t="0" r="0" b="0"/>
            <wp:docPr id="103" name="Рисунок 103" descr="https://znaytovar.ru/images/gost/text/38493.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naytovar.ru/images/gost/text/38493.files/image00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479B">
        <w:rPr>
          <w:rFonts w:ascii="Times New Roman" w:hAnsi="Times New Roman" w:cs="Times New Roman"/>
          <w:sz w:val="24"/>
          <w:szCs w:val="24"/>
          <w:lang w:val="ky-KG"/>
        </w:rPr>
        <w:t xml:space="preserve"> - ортомчу, </w:t>
      </w:r>
      <w:r w:rsidRPr="00D7479B">
        <w:rPr>
          <w:rFonts w:ascii="Times New Roman" w:hAnsi="Times New Roman" w:cs="Times New Roman"/>
          <w:noProof/>
          <w:sz w:val="24"/>
          <w:szCs w:val="24"/>
          <w:lang w:eastAsia="ru-RU"/>
        </w:rPr>
        <w:drawing>
          <wp:inline distT="0" distB="0" distL="0" distR="0" wp14:anchorId="650A5709" wp14:editId="58B9F2F9">
            <wp:extent cx="295275" cy="95250"/>
            <wp:effectExtent l="0" t="0" r="9525" b="0"/>
            <wp:docPr id="104" name="Рисунок 104" descr="https://znaytovar.ru/images/gost/text/38493.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naytovar.ru/images/gost/text/38493.files/image01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95250"/>
                    </a:xfrm>
                    <a:prstGeom prst="rect">
                      <a:avLst/>
                    </a:prstGeom>
                    <a:noFill/>
                    <a:ln>
                      <a:noFill/>
                    </a:ln>
                  </pic:spPr>
                </pic:pic>
              </a:graphicData>
            </a:graphic>
          </wp:inline>
        </w:drawing>
      </w:r>
      <w:r w:rsidRPr="00D7479B">
        <w:rPr>
          <w:rFonts w:ascii="Times New Roman" w:hAnsi="Times New Roman" w:cs="Times New Roman"/>
          <w:sz w:val="24"/>
          <w:szCs w:val="24"/>
          <w:lang w:val="ky-KG"/>
        </w:rPr>
        <w:t xml:space="preserve">- байланыш каналы; </w:t>
      </w:r>
      <w:r w:rsidRPr="00D7479B">
        <w:rPr>
          <w:rFonts w:ascii="Times New Roman" w:hAnsi="Times New Roman" w:cs="Times New Roman"/>
          <w:noProof/>
          <w:sz w:val="24"/>
          <w:szCs w:val="24"/>
          <w:lang w:eastAsia="ru-RU"/>
        </w:rPr>
        <w:drawing>
          <wp:inline distT="0" distB="0" distL="0" distR="0" wp14:anchorId="70AB1A36" wp14:editId="6F198F10">
            <wp:extent cx="152400" cy="133350"/>
            <wp:effectExtent l="0" t="0" r="0" b="0"/>
            <wp:docPr id="105" name="Рисунок 105" descr="https://znaytovar.ru/images/gost/text/38493.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naytovar.ru/images/gost/text/38493.files/image01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D7479B">
        <w:rPr>
          <w:rFonts w:ascii="Times New Roman" w:hAnsi="Times New Roman" w:cs="Times New Roman"/>
          <w:sz w:val="24"/>
          <w:szCs w:val="24"/>
          <w:lang w:val="ky-KG"/>
        </w:rPr>
        <w:t>- ушул машыгууга катышпаган адамдардын атынан сүйлөшүүлөрдү жүргүзүүчү ортомчу</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both"/>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5.3. Ишкерсандардын    шарттуу аракеттери менен машыгуулар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5.3.1.Ишкерсандардын    шарттуу аракеттери менен томонку    ыкма    боюнча машыгуулардын    түрлөрү жүргүзүлот: жалпы станциялык, блоктук, цехтик, жалпы тармактык же райондук, участкалык жана көмөк станциядук, айкалыштырылган.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Бул машыгуулар тике түрдө жумуш орундарында жүргүзүлүүгө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5.3.2. Машыгуулардын катышуучулары аларды жүргүзүү учурунда коопсуздук техникасынын эрежелерин катуу сактоого тийиш болушат. Кандайдыр бир реалдуу операцияларды жабдуу менен жүргүзүүгө, коммутациялык аппаратуранын жана </w:t>
      </w:r>
      <w:r w:rsidRPr="00D7479B">
        <w:rPr>
          <w:rFonts w:ascii="Times New Roman" w:hAnsi="Times New Roman" w:cs="Times New Roman"/>
          <w:sz w:val="24"/>
          <w:szCs w:val="24"/>
          <w:lang w:val="ky-KG"/>
        </w:rPr>
        <w:lastRenderedPageBreak/>
        <w:t xml:space="preserve">тыгындоочу арматуранын механизмдерине жана органдарына кол тийгизүүгө мында тыюу салынат.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5.3.3. Кайсы бир участокто же объектте чындыгында эле булунуу    кырдаал пайда болгон учурда, машыгууну жүргүзүү токтотулууга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5.3.4. Машыгуунун башталуусунун алдында бул тууралуу бардык иштеп жаткан ишкерсандарга маалымдоо зарыл.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5.3.5. Машыгуунун башталуусунун алдында анын катышуучулары, аларда ортомчулар (же башка адамдар алардын жетекчилиги алдында) булунуу    кырдаалды жабдууга, башкаруу органдарына, алеттерге, коргоо жана ишараттоо түзмөктөрүнө илинип коюла турган, аларда булунуунун    жыйнтыгында болуучу өзгөрүүлөр чагылдырылган машыктыруучу плакаттардын жана биркалардын жардамы менен имитациялап жаткан жумушчу орундарын таштап кетүүлөрү керек. Плакаттар жана биркалар, алар иштеп жаткан ишкерсанга операция жүргүзүүгө жана алеттердин жана ишараттоо түзмөктөрүнүн көрсөткүчтөрүнө байкоо жүргүзүүгө тоскоол болбогондой кылып илинүүгө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5.3.6. Плакаттарды жана биркаларды илгенден кийин машыгуунун катышуучуларына киришүү бөлүгү маалымдалат. Киришүү бөлүгүн ортомчу же машыктыруунун башкаруучусу өз участогунда жарыялайт. Киришүү бөлүгүндө төмөнкүлөр көрсөтүлөт: </w:t>
      </w:r>
    </w:p>
    <w:p w:rsidR="00D7479B" w:rsidRPr="00D7479B" w:rsidRDefault="00D7479B" w:rsidP="00D7479B">
      <w:pPr>
        <w:pStyle w:val="a8"/>
        <w:numPr>
          <w:ilvl w:val="0"/>
          <w:numId w:val="7"/>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булунуу кырдаалдын пайда болушунун алдындагы иштөө тартиби;</w:t>
      </w:r>
    </w:p>
    <w:p w:rsidR="00D7479B" w:rsidRPr="00D7479B" w:rsidRDefault="00D7479B" w:rsidP="00D7479B">
      <w:pPr>
        <w:pStyle w:val="a8"/>
        <w:numPr>
          <w:ilvl w:val="0"/>
          <w:numId w:val="7"/>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нормалдуу схемадан четтөөлөр;</w:t>
      </w:r>
    </w:p>
    <w:p w:rsidR="00D7479B" w:rsidRPr="00D7479B" w:rsidRDefault="00D7479B" w:rsidP="00D7479B">
      <w:pPr>
        <w:pStyle w:val="a8"/>
        <w:numPr>
          <w:ilvl w:val="0"/>
          <w:numId w:val="7"/>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байланышты пайдалануу тартиби;</w:t>
      </w:r>
    </w:p>
    <w:p w:rsidR="00D7479B" w:rsidRPr="00D7479B" w:rsidRDefault="00D7479B" w:rsidP="00D7479B">
      <w:pPr>
        <w:pStyle w:val="a8"/>
        <w:numPr>
          <w:ilvl w:val="0"/>
          <w:numId w:val="7"/>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булунуунун пайда болуу мезгили</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5.3.7. </w:t>
      </w:r>
      <w:r w:rsidRPr="00D7479B">
        <w:rPr>
          <w:rFonts w:ascii="Times New Roman" w:hAnsi="Times New Roman" w:cs="Times New Roman"/>
          <w:sz w:val="24"/>
          <w:szCs w:val="24"/>
          <w:lang w:val="ky-KG"/>
        </w:rPr>
        <w:t>Өз жумуш ордуларына машыгуунун катышуучуларынын келүүсүнө анын башталгандыгы тууралуу сигнал берилгенден кийин гана уруксат берилет. Мындай сигнал төмөнкүдөй болушу мүмкүн:</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8"/>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машыгуунун жетекчисинин бир маалда бардык участокторго телефон же радио боюнча маалымдоосу: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Катышуучулар, көңүл бургула</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Машыгуу башталды</w:t>
      </w:r>
      <w:r w:rsidRPr="00D7479B">
        <w:rPr>
          <w:rFonts w:ascii="Times New Roman" w:hAnsi="Times New Roman" w:cs="Times New Roman"/>
          <w:sz w:val="24"/>
          <w:szCs w:val="24"/>
        </w:rPr>
        <w:t>»;</w:t>
      </w:r>
    </w:p>
    <w:p w:rsidR="00D7479B" w:rsidRPr="00D7479B" w:rsidRDefault="00D7479B" w:rsidP="00D7479B">
      <w:pPr>
        <w:pStyle w:val="a8"/>
        <w:numPr>
          <w:ilvl w:val="0"/>
          <w:numId w:val="8"/>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ортомчулардын же машыгуунун жетекчилеринин өз участокторундагы белгиленген убакытта айтып билдирүүсү</w:t>
      </w:r>
      <w:r w:rsidRPr="00D7479B">
        <w:rPr>
          <w:rFonts w:ascii="Times New Roman" w:hAnsi="Times New Roman" w:cs="Times New Roman"/>
          <w:sz w:val="24"/>
          <w:szCs w:val="24"/>
        </w:rPr>
        <w:t>: «</w:t>
      </w:r>
      <w:r w:rsidRPr="00D7479B">
        <w:rPr>
          <w:rFonts w:ascii="Times New Roman" w:hAnsi="Times New Roman" w:cs="Times New Roman"/>
          <w:sz w:val="24"/>
          <w:szCs w:val="24"/>
          <w:lang w:val="ky-KG"/>
        </w:rPr>
        <w:t>Машыгуу башталды</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5.3.8. </w:t>
      </w:r>
      <w:r w:rsidRPr="00D7479B">
        <w:rPr>
          <w:rFonts w:ascii="Times New Roman" w:hAnsi="Times New Roman" w:cs="Times New Roman"/>
          <w:sz w:val="24"/>
          <w:szCs w:val="24"/>
          <w:lang w:val="ky-KG"/>
        </w:rPr>
        <w:t xml:space="preserve">Машыгуунун башталгандыгы тууралуу сигналдын берилиши менен ага катышуучулар өз участокторунда илинген плакаттарды жана биркаларды кароого жана шарттуу булунууну    жоюуга киришүүсү керек. Коммутациялык аппаратуранын жана тыгындоочу арматуранын абалын өзгөртүү, таблонун жана лампочкалдардын (квитирлөө), башкаруу ачкычтарынын    жарык сигналдарын каттоо шарттуу аракеттердин жардамы менен өз аракеттерин оозеки түшүндүрүү менен плакаттарды жана биркаларды алып салуу жана которуу жолу менен жүргүзүлүүгө тийиш.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Мисалы, машыгуучу А чубалгысынын өчүргүчүн иштетүүгө тийиш, анын башкаруу ачкычында мнемосхемада күйүп турган ишараттоосы менен «Өчүп-күйүп жатат» плакаты илинген (чындыгында өчүргүч иштеп турат, ал эми анын автоматтык өчүрүлүшү машыгуунун шарттары боюнча ушул плакаттын жардамы менен көрсөтүлгөн). Ал өчүрчүгүчтүн башкаруу ачкычы жайгашкан жерге келет, жана айтат: «А чубалгысынын өчүргүчүн башкаруу ачкычын квитирлеп жатамын», - жана ушул өчүргүчтүн башкаруу ачкычында илинген плакатты буруп коёт. Плакаттын арткы бетинде «Өчүрүлгөн» жазуусу болууга тийиш. Андан кийин машыгуучу улантат: «А аба чубалгысынын өчүргүчүн иштетүүдөмүн», - жана «Өчүрүлгөн» плакатын алып салат.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Эгерде башкаруу ачкычында эч кандай плакаттар жок болсо, бул, өчүргүчтүн абалы машыгуунун шарты боюнча анын реалдуу абалына дал келип тургандыгын билдирет. Өчүргүч кайсы бир себеп боюнча иштетилбегендигин көрсөтүү үчүн, ортомчу аны башкаруу ачкычына «Өчүп-күйүп жатат» плакатын илет.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5.3.9. Ортомчулар машыгуучулардын ишмердик картасына ишкерсандын бардык аракеттерин каттоого милдеттүү болушат, машыгуунун жүрүшүнө эгерде катышуучуларга бир нерсени маалымдоо талап кылынган учурда гана кийлигишет, жаңы плакаттарды же биркаларды илет, аларды алып салат же ишкерсандын аракетине жараша буруп коёт.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 xml:space="preserve">5.3.10. Булунууго каршы машыгууну өрткө каршы машыгуу менен айкалыштырып өткөрүү учурунда өрттү өчүрүүнүн жетекчиси машыгууну програмаага ылайык жүргүзөт жана өрттү өчүрүүнүн жетекчисинин көрсөтмөлөрү машыгуунун ар бир катышуучусу үчүн милдеттүү болуп саналат.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5.3.11. Бир нече участокторду камтыган машыгууларды өткөрүү процессинде, алардын ар бириндеги булунуу кырдаалы    ортомчулар аркылуу плакаттардын, биркалардын жардамы менен өзүнүн гана эмес, башка участоктордун машыгуусунун катышуучуларынын аракеттерин эске алуу менен өзгөртүлүүгө тийиш. Бул аракеттерди машыгуунун жетекчисинин координациялоо жолу менен жетишилиши мүмкүн болот. Бул максатта ал шарттуу булунууну жоюуну жетектеген ыкчам    адамдын ордунда турушу керек, машыгуунун катышуучуларынын сүйлөшүүлөрү жана ортомчулардын маалыматтары боюнча кырдаалдын өзгөрүүсүнө көз салат, жана өз кезегинде, буларга бүтүндөй машыгуунун жүрүшү жөнүндө маалымдап турат.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Мында, кимдир бирөөнүн программада алдын ала билүүгө мүмкүн болбогон, ката кетирүүсүндө машыгууга катышып жаткандардын аракеттери бузулбайт.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Эгерде ортомчулардын аракеттерин координациялоону жүзөгө ашыруу кайсы бир себептерден улам мүмкүн болбосо, анда булунуу кырдаалды өз алдынча участокторунда өзгөрүүлөрү программа менен алдын ала белгиленген удаалаштыкта жүзөгө ашырылууга тийиш. Бул учурда, ошондой эле машыгуу башталгандан канча убакыттан кийин тигил же бул жумуш ордунда кырдаалды өзгөртүү керектигин алдын ала караштыруу зарыл.</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Мисалы, электр тармактарында участкалык машыгуу өткөрүлүүдө.</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«А» 110 кВ көмөк станцияунун ишкерсандарына (3-сүр.) 110 кВ өткөрмө тутумунун дифференциалдык коргоо иши тууралуу кириш бөлүгү, ал эми «А» көмөк станцияунан азыктануучу «Б» туюк көмөк станцияунун ишкерсанына чыңалуунун жоголгондугу тууралуу кириш бөлүгү берилген.</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жүрүшү боюнча «А» көмөк станцияунун кызматчылары 110 кВ өткөгүчтү караштырат, бузулган участокту бөлөт, 110 кВ өткөргүчкө чыңалууну кабыл алышат жана аны «Б» көмөк станцияуна беришет. «Б» көмөк станцияунун ишкерсандары чыңалуунун пайда болгондугу тууралуу кириш бөлүк «А» көмөк станцияунда турган ортомчу аркылуу же машыгуунун жетекчисинин билдирүүсүнөн кийин, же бир аз машыгуу өткөндөн кийинки, программа менен караштырылган белгилүү убакытта берилет.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Бул учурда программаны түзүү учурунда «А» көмөк станцияунун ишкерсандары 110 кВ өткөргүчүн карап чыгууга, бузулган участокту бөлүүгө жана «Б» көмөк станцияуна    чыңалууну берүүгө коротуучу убакытты аныктоо зарыл. Мында өз алдынча участоктордогу булунуу    кырдаалдагы айрым бир макулдашылбагандык мүмкүн болот, ал машыгууну өткөрүү процессинде программадан четттөөлөр менен пайда болот.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5.3.12. Машыгуучулар менен ортомчулардын ортосундагы сүйлөшүүлөрдү жана түшүндүрүүлөрдү максималдуу азайтуу сунушталат. Кандайдыр бир айтып коюуларга, атайын суроолорду берүүгө жактырбай үн чыгарууга жана машыгууга катышып жаткандарды алаксытуучу нерселерге жол берилбейт, ал булунуунун пайда кылган себептерди аныктоо боюнча тике милдеттерден жана булунуу кырдаалды жоюудан алаксытышы мүмкүн.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5.3.13. Телефондук жана радиобайланышты пайдалануу учурунда бир эле маалда пайдалануучу жана машыктыруучу сүйлөшүүлөр үчүн машыгуучу сүйлөшүүнүн башталышы жөнүндө «Машыгуу» сөзү менен билдирүү зарыл. </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w:lastRenderedPageBreak/>
        <w:drawing>
          <wp:inline distT="0" distB="0" distL="0" distR="0" wp14:anchorId="429245FC" wp14:editId="0093A10E">
            <wp:extent cx="5010150" cy="27717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19493" cy="2776944"/>
                    </a:xfrm>
                    <a:prstGeom prst="rect">
                      <a:avLst/>
                    </a:prstGeom>
                    <a:noFill/>
                    <a:ln>
                      <a:noFill/>
                    </a:ln>
                  </pic:spPr>
                </pic:pic>
              </a:graphicData>
            </a:graphic>
          </wp:inline>
        </w:drawing>
      </w:r>
    </w:p>
    <w:p w:rsidR="00D7479B" w:rsidRPr="00D7479B" w:rsidRDefault="00D7479B" w:rsidP="00D7479B">
      <w:pPr>
        <w:spacing w:after="0" w:line="240" w:lineRule="auto"/>
        <w:jc w:val="center"/>
        <w:rPr>
          <w:rFonts w:ascii="Times New Roman" w:hAnsi="Times New Roman" w:cs="Times New Roman"/>
          <w:sz w:val="24"/>
          <w:szCs w:val="24"/>
        </w:rPr>
      </w:pPr>
      <w:r w:rsidRPr="00D7479B">
        <w:rPr>
          <w:rFonts w:ascii="Times New Roman" w:hAnsi="Times New Roman" w:cs="Times New Roman"/>
          <w:sz w:val="24"/>
          <w:szCs w:val="24"/>
        </w:rPr>
        <w:t>3</w:t>
      </w:r>
      <w:r w:rsidRPr="00D7479B">
        <w:rPr>
          <w:rFonts w:ascii="Times New Roman" w:hAnsi="Times New Roman" w:cs="Times New Roman"/>
          <w:sz w:val="24"/>
          <w:szCs w:val="24"/>
          <w:lang w:val="ky-KG"/>
        </w:rPr>
        <w:t>-сүрөт:</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Эки көмөк станцияу менен 110 кВ электр тармагынын участогунун схемасы: </w:t>
      </w:r>
    </w:p>
    <w:p w:rsidR="00D7479B" w:rsidRPr="00D7479B" w:rsidRDefault="00D7479B" w:rsidP="00D7479B">
      <w:pPr>
        <w:spacing w:after="0" w:line="240" w:lineRule="auto"/>
        <w:jc w:val="center"/>
        <w:rPr>
          <w:rFonts w:ascii="Times New Roman" w:hAnsi="Times New Roman" w:cs="Times New Roman"/>
          <w:sz w:val="24"/>
          <w:szCs w:val="24"/>
        </w:rPr>
      </w:pPr>
      <w:r w:rsidRPr="00D7479B">
        <w:rPr>
          <w:rFonts w:ascii="Times New Roman" w:hAnsi="Times New Roman" w:cs="Times New Roman"/>
          <w:sz w:val="24"/>
          <w:szCs w:val="24"/>
          <w:lang w:val="ky-KG"/>
        </w:rPr>
        <w:t>Ө</w:t>
      </w:r>
      <w:r w:rsidRPr="00D7479B">
        <w:rPr>
          <w:rFonts w:ascii="Times New Roman" w:hAnsi="Times New Roman" w:cs="Times New Roman"/>
          <w:sz w:val="24"/>
          <w:szCs w:val="24"/>
        </w:rPr>
        <w:t xml:space="preserve"> - </w:t>
      </w:r>
      <w:r w:rsidRPr="00D7479B">
        <w:rPr>
          <w:rFonts w:ascii="Times New Roman" w:hAnsi="Times New Roman" w:cs="Times New Roman"/>
          <w:sz w:val="24"/>
          <w:szCs w:val="24"/>
          <w:lang w:val="ky-KG"/>
        </w:rPr>
        <w:t>өчүргүч</w:t>
      </w:r>
      <w:r w:rsidRPr="00D7479B">
        <w:rPr>
          <w:rFonts w:ascii="Times New Roman" w:hAnsi="Times New Roman" w:cs="Times New Roman"/>
          <w:sz w:val="24"/>
          <w:szCs w:val="24"/>
        </w:rPr>
        <w:t xml:space="preserve">; Т - трансформатор; </w:t>
      </w:r>
      <w:r w:rsidRPr="00D7479B">
        <w:rPr>
          <w:rFonts w:ascii="Times New Roman" w:hAnsi="Times New Roman" w:cs="Times New Roman"/>
          <w:sz w:val="24"/>
          <w:szCs w:val="24"/>
          <w:lang w:val="ky-KG"/>
        </w:rPr>
        <w:t>А</w:t>
      </w:r>
      <w:r w:rsidRPr="00D7479B">
        <w:rPr>
          <w:rFonts w:ascii="Times New Roman" w:hAnsi="Times New Roman" w:cs="Times New Roman"/>
          <w:sz w:val="24"/>
          <w:szCs w:val="24"/>
        </w:rPr>
        <w:t xml:space="preserve"> - </w:t>
      </w:r>
      <w:r w:rsidRPr="00D7479B">
        <w:rPr>
          <w:rFonts w:ascii="Times New Roman" w:hAnsi="Times New Roman" w:cs="Times New Roman"/>
          <w:sz w:val="24"/>
          <w:szCs w:val="24"/>
          <w:lang w:val="ky-KG"/>
        </w:rPr>
        <w:t>ажыраткыч</w:t>
      </w:r>
      <w:r w:rsidRPr="00D7479B">
        <w:rPr>
          <w:rFonts w:ascii="Times New Roman" w:hAnsi="Times New Roman" w:cs="Times New Roman"/>
          <w:sz w:val="24"/>
          <w:szCs w:val="24"/>
        </w:rPr>
        <w:t>; К</w:t>
      </w:r>
      <w:r w:rsidRPr="00D7479B">
        <w:rPr>
          <w:rFonts w:ascii="Times New Roman" w:hAnsi="Times New Roman" w:cs="Times New Roman"/>
          <w:sz w:val="24"/>
          <w:szCs w:val="24"/>
          <w:lang w:val="ky-KG"/>
        </w:rPr>
        <w:t>Т</w:t>
      </w:r>
      <w:r w:rsidRPr="00D7479B">
        <w:rPr>
          <w:rFonts w:ascii="Times New Roman" w:hAnsi="Times New Roman" w:cs="Times New Roman"/>
          <w:sz w:val="24"/>
          <w:szCs w:val="24"/>
        </w:rPr>
        <w:t xml:space="preserve"> – </w:t>
      </w:r>
      <w:r w:rsidRPr="00D7479B">
        <w:rPr>
          <w:rFonts w:ascii="Times New Roman" w:hAnsi="Times New Roman" w:cs="Times New Roman"/>
          <w:sz w:val="24"/>
          <w:szCs w:val="24"/>
          <w:lang w:val="ky-KG"/>
        </w:rPr>
        <w:t>кыска туташтыргыч</w:t>
      </w:r>
    </w:p>
    <w:p w:rsidR="00D7479B" w:rsidRPr="00D7479B" w:rsidRDefault="00D7479B" w:rsidP="00D7479B">
      <w:pPr>
        <w:spacing w:after="0" w:line="240" w:lineRule="auto"/>
        <w:jc w:val="both"/>
        <w:rPr>
          <w:rFonts w:ascii="Times New Roman" w:hAnsi="Times New Roman" w:cs="Times New Roman"/>
          <w:sz w:val="24"/>
          <w:szCs w:val="24"/>
        </w:rPr>
      </w:pP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5.3.14. </w:t>
      </w:r>
      <w:r w:rsidRPr="00D7479B">
        <w:rPr>
          <w:rFonts w:ascii="Times New Roman" w:hAnsi="Times New Roman" w:cs="Times New Roman"/>
          <w:sz w:val="24"/>
          <w:szCs w:val="24"/>
          <w:lang w:val="ky-KG"/>
        </w:rPr>
        <w:t>Иштеп жаткан жабдуудагы телемеханика түзмөктөрүн аппаратуранын жана тыгындоочу арматуранын коммутациялык абалын көрсөтүү үчүн пайдалануу, сигналдарды сигналдык таблого берүү, өлчөө алеттеринин көрсөткүчтөрүн булунууго каршы машыгууну өткөрүү учурунда сунушталбайт.</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5.3.15. </w:t>
      </w:r>
      <w:r w:rsidRPr="00D7479B">
        <w:rPr>
          <w:rFonts w:ascii="Times New Roman" w:hAnsi="Times New Roman" w:cs="Times New Roman"/>
          <w:sz w:val="24"/>
          <w:szCs w:val="24"/>
          <w:lang w:val="ky-KG"/>
        </w:rPr>
        <w:t xml:space="preserve">Кайсы бир участокто же </w:t>
      </w:r>
      <w:r w:rsidRPr="00D7479B">
        <w:rPr>
          <w:rFonts w:ascii="Times New Roman" w:hAnsi="Times New Roman" w:cs="Times New Roman"/>
          <w:sz w:val="24"/>
          <w:szCs w:val="24"/>
        </w:rPr>
        <w:t>объект</w:t>
      </w:r>
      <w:r w:rsidRPr="00D7479B">
        <w:rPr>
          <w:rFonts w:ascii="Times New Roman" w:hAnsi="Times New Roman" w:cs="Times New Roman"/>
          <w:sz w:val="24"/>
          <w:szCs w:val="24"/>
          <w:lang w:val="ky-KG"/>
        </w:rPr>
        <w:t>те чындыгында булунуу    кырдаал пайда болгон учурда, булунууго каршы машыгууну өткөрүү токтотулган болушу керек</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5.3.16. </w:t>
      </w:r>
      <w:r w:rsidRPr="00D7479B">
        <w:rPr>
          <w:rFonts w:ascii="Times New Roman" w:hAnsi="Times New Roman" w:cs="Times New Roman"/>
          <w:sz w:val="24"/>
          <w:szCs w:val="24"/>
          <w:lang w:val="ky-KG"/>
        </w:rPr>
        <w:t>Машыгуу аяктаган кезде бардык плакаттар жана биркалар жабдуудан алынып салынууга тийиш</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b/>
          <w:sz w:val="24"/>
          <w:szCs w:val="24"/>
        </w:rPr>
      </w:pPr>
      <w:r w:rsidRPr="00D7479B">
        <w:rPr>
          <w:rFonts w:ascii="Times New Roman" w:hAnsi="Times New Roman" w:cs="Times New Roman"/>
          <w:b/>
          <w:sz w:val="24"/>
          <w:szCs w:val="24"/>
        </w:rPr>
        <w:t xml:space="preserve">5.4. </w:t>
      </w:r>
      <w:r w:rsidRPr="00D7479B">
        <w:rPr>
          <w:rFonts w:ascii="Times New Roman" w:hAnsi="Times New Roman" w:cs="Times New Roman"/>
          <w:b/>
          <w:sz w:val="24"/>
          <w:szCs w:val="24"/>
          <w:lang w:val="ky-KG"/>
        </w:rPr>
        <w:t>Иштебеген жабдуудагы арматурага жана кыймылдаткычтарынын өчүргүчтөрүнө башкаруучулук таасири менен машыгуулар</w:t>
      </w:r>
      <w:r w:rsidRPr="00D7479B">
        <w:rPr>
          <w:rFonts w:ascii="Times New Roman" w:hAnsi="Times New Roman" w:cs="Times New Roman"/>
          <w:b/>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5.4.1. </w:t>
      </w:r>
      <w:r w:rsidRPr="00D7479B">
        <w:rPr>
          <w:rFonts w:ascii="Times New Roman" w:hAnsi="Times New Roman" w:cs="Times New Roman"/>
          <w:sz w:val="24"/>
          <w:szCs w:val="24"/>
          <w:lang w:val="ky-KG"/>
        </w:rPr>
        <w:t>Иштебеген жабдууда машыгууларды булунуулук    өз алдынча кырдаалдарды иштеп чыгуу үчүн өткөрүү сунушталат. Мындай машыгууларды жүзөгө ашырууга мүмкүндүк бере турган технологиялык кырдаал эгерде жабдуу оңдоодо же резервде болсо пайда болот.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Өзгөчө мындай машыгууларды өткөрүү жаңы жабдууну ишке киргизүү учурунда сунушталат, аны ыкчам ишкерсан өздөштүрүүсү максатка ылайык болуп саналат.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5.4.2. Иштебеген жабдуудагы машыгуу, аны өткөрүү коңшу участоктордогу иштеп жаткан жабдууну ишинин ишенимдүүлүгүн төмөндөтпөгөндөй ыкмада өткөрүлүүгө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5.4.3. Машыгуу темасын тандоо учурунда өзгөчө көңүлдү андагы мындай ишкерсандардын аракеттеринин элементинин бар болушуна буруу керек, аларды ал аткарууга милдеттүү, бирок алар менен өзүнүн күнүмдүк ишинде ал чанда гана туш келишет. Мындай аракеттерге, мисалы, булунуу кырдаалдарда генераторду кол менен машташуу, автоматтык өчүп калган трансформатордун газ релесинен газы пробага алуу, иштеп жаткан жабдуудан резервдик жабдууга өтүү, ал адатта автоматтык түрдө аткарылат, электрдик жана жылуулук механикалык жабдуудагы майда бузуктуктарды четтетүү ж.б.у.с. кирет.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5.4.4. Машыгуунун жетекчиси же ортомчу киришүү бөлүгүндө иш тартиби жана жабдуунун абалы тууралуу машыгуунун башталган учуруна карата, ошондой эле автоматтык өчүүлөрдүн болгондугун жана башка жабдуудагы бузуктуктардын белгилери туурадуу маалымдашат. Алынган маалыматтардын негизинде машыгуунун катышуучулары булунуу    кырдаалды четтетүү боюнча аракеттерге киришишет. Мисалы, № 1 турбогенератор толук жүктөө менен иштеп жатат. 1-А, 1-В конденсаттык соркыскычтары иштеп жатышат, 1-Б соркыскычы резервде, конденсатордогу вакуум 96%. 1-В соркыскычы өчүп калды, автоматика 1-Б соркыскычын иштеткен жок. Конденсатордогу вакуум төмөндөй баштайт.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 xml:space="preserve">Машыгуучу кырдаалды баалоодон жана болуп өткөн окуядан кийин нормалдуу абалды калыбына келтирүү боюнча аракеттерге киришет. Шарттуу булунуу кырдаалды жоюу процессинде ал жабдуу менен реалдуу аракеттерди аткарууга тийиш (мисалы, 1-В соркыскычын кол менен иштете баштоону жүргүзүү), алар машыгуунун темасы менен караштырылышкан. Бул учурда ал ортомчуга өз аракеттеринин тартиби, акатырылып жаткан операциялары тууралуу билдирүүгө милдеттүү эмес, жана ага реалдуу шарттарда ал өз жетекчисине нөөмөттө же аралаш участоктордун ишкерсандарга    билдириши керек болгон нерсени гана маалымдоого милдеттүү. </w:t>
      </w:r>
    </w:p>
    <w:p w:rsidR="00D7479B" w:rsidRPr="00D7479B" w:rsidRDefault="00D7479B" w:rsidP="00D7479B">
      <w:pPr>
        <w:spacing w:after="0" w:line="240" w:lineRule="auto"/>
        <w:jc w:val="both"/>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5.5. Ишкерсандарды окутуунун техникалык каражаттарын пайдалануу менен өткөрүлүүчү машыгуулар.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5.5.1. Ишкерсандарды окутуунун, аларды пайдалануу менен машыгуулар өткөрүлүүчү техникалык каражаттарга машыктыргычтар, имитаторлор, окутуу комплекстери, полигондор, дубалдар ж.б.у.с. кирет.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Машыгууларды ишкерсандарды даярдоонун техникалык каражаттарын пайдалануу менен өткөрүү төмөнкүлөргө мүмкүндүк берет: </w:t>
      </w:r>
    </w:p>
    <w:p w:rsidR="00D7479B" w:rsidRPr="00D7479B" w:rsidRDefault="00D7479B" w:rsidP="00D7479B">
      <w:pPr>
        <w:pStyle w:val="a8"/>
        <w:numPr>
          <w:ilvl w:val="0"/>
          <w:numId w:val="9"/>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ыкчам ишкерсандардын машыгуусун реалдуу ишмердигин иштеп жаткан жабдууга таасир көрсөтпөй максималдуу жакындаштыруу;</w:t>
      </w:r>
    </w:p>
    <w:p w:rsidR="00D7479B" w:rsidRPr="00D7479B" w:rsidRDefault="00D7479B" w:rsidP="00D7479B">
      <w:pPr>
        <w:pStyle w:val="a8"/>
        <w:numPr>
          <w:ilvl w:val="0"/>
          <w:numId w:val="9"/>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машыгуунун катышуучуларын козомолдоонун жана баа берүүнүн натыйжалуулугун жогорулатуу.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Окутуунун техникалык каражаттарын пайдалануу машыгуунун салттуу ыкмаларын толуктайт жана натыйжалуулугун жогорулатат, мында аларды колдонуунун пайдасы окутуунун техникалык каражаттарын ыкчам ишкерсандардын жумуш орундарынын мүнөздөмөлөрүнө жакындаткан сайын жогорулайт. Машыгуунун эң жогорку натыйжасы алардын башкаруу калканчтары жумуш ордуна окшош болгон машыктыргыч-көчүрмөлөрдө жетишилет.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5.5.2. Машыгуу милдеттерин чечүүнүн толуктугу окутуунун техникалык каражаттарын пайдалануу учурунда алардын функционалдык мүмкүндүктөрүнүн чектелишинен көз каранды болбоого тийиш. Бул ар бир теманын багытын жана машыгуунун программасын толук булунуулук милдетке алып келүүнү талап кылат.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Окутуунун колдонулган техникалык каражаттарынын жардамы менен ишке ашырылышы мүмкүн болбогон жабдуунун башкаруу иш аракеттери шарттуу түрдө, мисалы козомолдоочу адамга баяндама түрүндө жасалышы керек.</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5.5.3. Машыгуунун башталышынын алдында анын катышуучулары киришүү бөлүгү маалымдалат, анда төмөнкүлөр көрсөтүлөт:</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шарттуулуктарга жана жөнөкөйлөштүрүүгө ээ болушкан окутуунун техникалык каражаттарынын ыкчам контурунун өзгөчөлүктөрү;</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баштапкы иш тартибинин жалпы мүнөздөмөсү;</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нормалдуу схемадан четтөөлөр;</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байланышты пайдалануу тартиби;</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булунуунун пайда болуу убактысы;</w:t>
      </w:r>
    </w:p>
    <w:p w:rsidR="00D7479B" w:rsidRPr="00D7479B" w:rsidRDefault="00D7479B" w:rsidP="00D7479B">
      <w:pPr>
        <w:pStyle w:val="a8"/>
        <w:numPr>
          <w:ilvl w:val="0"/>
          <w:numId w:val="10"/>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машыгуучулардын аракетерине баа берүү ыкмасы</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5.5.4. </w:t>
      </w:r>
      <w:r w:rsidRPr="00D7479B">
        <w:rPr>
          <w:rFonts w:ascii="Times New Roman" w:hAnsi="Times New Roman" w:cs="Times New Roman"/>
          <w:sz w:val="24"/>
          <w:szCs w:val="24"/>
          <w:lang w:val="ky-KG"/>
        </w:rPr>
        <w:t>Машыгуу машыгуунун жетекчисин белги берүүсү менен башталат.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 процессинде ташыгуунун жетекчиси же ортомчу машыгууну башкаруу пультунан дүүлүгүүлөрдү, бузуктуктарды киргизүүнү, механизмдердин токтоп калууларын тууроолорду, ишараттооны иштетүүнү, автоматтык түзмөктөрдү иштен чыгарууну, жабдууну алдын ала берилген иштоо тартибине которууну ж.б.у.с. жүзөгө ашырат, бул машыгуунун катышуучуларынын конкреттүү ишмердигин эске алуу менен машыгуунун программасына ылайык жүргүзүлөт.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5.5.5. Машыгуунун аяктоосу машыгуунун жетекчисини командасы боюнча жүзөгө ашырылат. Мында машыгуу ишмердинин козомолдоо жана баа берүү боюнча каттоочу маалыматтарды топтоо жана эсепке алуу жүргүзүлөт. </w:t>
      </w:r>
    </w:p>
    <w:p w:rsidR="00D7479B" w:rsidRPr="00D7479B" w:rsidRDefault="00D7479B" w:rsidP="00D7479B">
      <w:pPr>
        <w:spacing w:after="0" w:line="240" w:lineRule="auto"/>
        <w:jc w:val="both"/>
        <w:rPr>
          <w:rFonts w:ascii="Times New Roman" w:hAnsi="Times New Roman" w:cs="Times New Roman"/>
          <w:b/>
          <w:sz w:val="24"/>
          <w:szCs w:val="24"/>
          <w:lang w:val="ky-KG"/>
        </w:rPr>
      </w:pPr>
      <w:r w:rsidRPr="00D7479B">
        <w:rPr>
          <w:rFonts w:ascii="Times New Roman" w:hAnsi="Times New Roman" w:cs="Times New Roman"/>
          <w:b/>
          <w:sz w:val="24"/>
          <w:szCs w:val="24"/>
          <w:lang w:val="ky-KG"/>
        </w:rPr>
        <w:lastRenderedPageBreak/>
        <w:t>5.6. Комбинацияланган машыгуулар</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5.6.1. Комбинацияланган машыгуулар машыгуулардын ар түрдүү ыкмалардын                                                                                                                                                                                        жана техникалык каражаттардын айкалышуусун эске ала турган программаны пайдаланууга негизделишкен.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5.6.2. Энергия ишканасында комбинацияланган машыгуулардын тизмеги, аларды өткөрүүнүн айкалыштырылышынын ар түрдүү варианттары менен, ошондой эле мындай машыгууларды ишке ашыруу программаларынын макеттери иштелип чыккан болууга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5.6.3. Комбинацияланган    машыгуулардын киришүү бөлүгүндө функционалдуу баштапкы маалыматтар менен катар вахтанын ишкерсандарын    машыгуучу жумуш орундары боюнча бөлүштүрүлүшү дагы көрсөтүлөт.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5.6.4.</w:t>
      </w:r>
      <w:r w:rsidRPr="00D7479B">
        <w:rPr>
          <w:sz w:val="24"/>
          <w:szCs w:val="24"/>
          <w:lang w:val="ky-KG"/>
        </w:rPr>
        <w:t xml:space="preserve"> </w:t>
      </w:r>
      <w:r w:rsidRPr="00D7479B">
        <w:rPr>
          <w:rFonts w:ascii="Times New Roman" w:hAnsi="Times New Roman" w:cs="Times New Roman"/>
          <w:sz w:val="24"/>
          <w:szCs w:val="24"/>
          <w:lang w:val="ky-KG"/>
        </w:rPr>
        <w:t>Комбинацияланган    машыгууларды өткөрүү ыкмасы аларды айкалыштырууну пайдаланууга ылайык көрсөтүлгөн ыкмаларга таянат.</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5.6.5. 4-тиркемеде машыгуулардын конкреттүү типтерин өткөрүү үчүн кошумча сунуштар берилген. </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6. Машыгууларды талдоо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6.1. Машыгууларды талдоо машыгуунун темасы менен караштырылган булунууну жоюу учурундагы аракеттердин тууралыгын аныктоо, анда катышкан ар бир адамдын талдоо жана жабдуунун иштөөсүнүн ишенимдүүлүгүн жана тейлөөчү ишкерсандардын коопсуздугун жогорулатууга шарт түзө турган иш-чараларды аныктоо максаты менен жүргүзүлөт.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6.2. Машыгууларды талдоо, эреже катары, алар аяктаары менен дароо машыгуунун жетекчилери тарабынан ортомчуларды тартуу менен жүргүзүлүүгө тийиш. Эгерде талдоону машыгуу аяктаары менен дароо уюштурууга мүмкүн болбосо )мисалы, тутумдар аралык жалпы тутумдук жана жалпы тармактык машыгууларда), анда аны кийинки күндөрдө, бирок беш күндөн кечиктирбестен жүргүзүү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6.3. Блоктук, цехтик, көмөк станциядук, участкалык, тескемердик жана айкалыштырылган машыгууларды талдоодо ага катышкан бардык ишкерсандардын катышуусу зарыл. Жалпы тутумдук, жалпы тармактык жана жалпы станциялык машыгууларды талдоого убакытты кыскартуу үчүн шарттуу булунуу менен камтылган эң маанилүү участоктордогу машыгууга катышкан ишкерсандардын катышуусу менен чектелүүүгө мүмкүн болот. Калган катышуучулар үчүн талдоо ортомчулар тарабынан жумуш орундарында жүргүзүлүшү мүмкүн. Тутумдар аралык, жалпы тутумдук жана жалпы тармактык    машыгууларды талдоо телефон боюнча жүргүзүлүшү мүмкүн.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6.4. Талдоо учурунда машыгуунун ар бир катышуучусуна карата төмөнкүлөр аныкталууга тийиш: </w:t>
      </w:r>
    </w:p>
    <w:p w:rsidR="00D7479B" w:rsidRPr="00D7479B" w:rsidRDefault="00D7479B" w:rsidP="00D7479B">
      <w:pPr>
        <w:pStyle w:val="a8"/>
        <w:numPr>
          <w:ilvl w:val="0"/>
          <w:numId w:val="11"/>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болгон нерсени түшүнүүнүн тууралыгы</w:t>
      </w:r>
      <w:r w:rsidRPr="00D7479B">
        <w:rPr>
          <w:rFonts w:ascii="Times New Roman" w:hAnsi="Times New Roman" w:cs="Times New Roman"/>
          <w:sz w:val="24"/>
          <w:szCs w:val="24"/>
        </w:rPr>
        <w:t>;</w:t>
      </w:r>
    </w:p>
    <w:p w:rsidR="00D7479B" w:rsidRPr="00D7479B" w:rsidRDefault="00D7479B" w:rsidP="00D7479B">
      <w:pPr>
        <w:pStyle w:val="a8"/>
        <w:numPr>
          <w:ilvl w:val="0"/>
          <w:numId w:val="11"/>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булунууну</w:t>
      </w:r>
    </w:p>
    <w:p w:rsidR="00D7479B" w:rsidRPr="00D7479B" w:rsidRDefault="00D7479B" w:rsidP="00D7479B">
      <w:pPr>
        <w:pStyle w:val="a8"/>
        <w:numPr>
          <w:ilvl w:val="0"/>
          <w:numId w:val="11"/>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 xml:space="preserve"> жоюу боюнча аракеттердин тууралыгы</w:t>
      </w:r>
      <w:r w:rsidRPr="00D7479B">
        <w:rPr>
          <w:rFonts w:ascii="Times New Roman" w:hAnsi="Times New Roman" w:cs="Times New Roman"/>
          <w:sz w:val="24"/>
          <w:szCs w:val="24"/>
        </w:rPr>
        <w:t>;</w:t>
      </w:r>
    </w:p>
    <w:p w:rsidR="00D7479B" w:rsidRPr="00D7479B" w:rsidRDefault="00D7479B" w:rsidP="00D7479B">
      <w:pPr>
        <w:pStyle w:val="a8"/>
        <w:numPr>
          <w:ilvl w:val="0"/>
          <w:numId w:val="11"/>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кетирилген каталар жана алардын себептери</w:t>
      </w:r>
      <w:r w:rsidRPr="00D7479B">
        <w:rPr>
          <w:rFonts w:ascii="Times New Roman" w:hAnsi="Times New Roman" w:cs="Times New Roman"/>
          <w:sz w:val="24"/>
          <w:szCs w:val="24"/>
        </w:rPr>
        <w:t xml:space="preserve">; </w:t>
      </w:r>
    </w:p>
    <w:p w:rsidR="00D7479B" w:rsidRPr="00D7479B" w:rsidRDefault="00D7479B" w:rsidP="00D7479B">
      <w:pPr>
        <w:pStyle w:val="a8"/>
        <w:numPr>
          <w:ilvl w:val="0"/>
          <w:numId w:val="11"/>
        </w:num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lang w:val="ky-KG"/>
        </w:rPr>
        <w:t>ыкчам сүйлөшүүлөрдү жүргүзүүнүн жана байланыш каражаттарын пайдалануунун тууралыгы</w:t>
      </w:r>
      <w:r w:rsidRPr="00D7479B">
        <w:rPr>
          <w:rFonts w:ascii="Times New Roman" w:hAnsi="Times New Roman" w:cs="Times New Roman"/>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rPr>
      </w:pPr>
      <w:r w:rsidRPr="00D7479B">
        <w:rPr>
          <w:rFonts w:ascii="Times New Roman" w:hAnsi="Times New Roman" w:cs="Times New Roman"/>
          <w:sz w:val="24"/>
          <w:szCs w:val="24"/>
        </w:rPr>
        <w:t xml:space="preserve">6.5. </w:t>
      </w:r>
      <w:r w:rsidRPr="00D7479B">
        <w:rPr>
          <w:rFonts w:ascii="Times New Roman" w:hAnsi="Times New Roman" w:cs="Times New Roman"/>
          <w:sz w:val="24"/>
          <w:szCs w:val="24"/>
          <w:lang w:val="ky-KG"/>
        </w:rPr>
        <w:t>Машыгууну талдоону өткөрүү учурунда анын жетекчиси ортомчулардын машыгуунун катышуучуларынын аракеттери жөнүндө билдирүүлөрүн угат, машыгуучулардын ишмердик картасын талдайт, зарыл болгон учурда алардын өздөрүн дагы угат, кетирилген каталарына көрсөтөт жана төрт баллдык тутумда жекече жана машыгуунун жыйынтыктарына жалпы бааны бекитет.</w:t>
      </w:r>
      <w:r w:rsidRPr="00D7479B">
        <w:rPr>
          <w:rFonts w:ascii="Times New Roman" w:hAnsi="Times New Roman" w:cs="Times New Roman"/>
          <w:sz w:val="24"/>
          <w:szCs w:val="24"/>
        </w:rPr>
        <w:t xml:space="preserve">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rPr>
        <w:t>Булунууго</w:t>
      </w:r>
      <w:r w:rsidRPr="00D7479B">
        <w:rPr>
          <w:rFonts w:ascii="Times New Roman" w:hAnsi="Times New Roman" w:cs="Times New Roman"/>
          <w:sz w:val="24"/>
          <w:szCs w:val="24"/>
          <w:lang w:val="ky-KG"/>
        </w:rPr>
        <w:t xml:space="preserve"> каршы машыгууну өрктө каршы машыгуу менен айкалыштырып өткөрүү учурунда, жогоруда айтлыгандан башка, өрттү өчүрүү жетекчиси машыгуунун жетекчисин түптөлгөн кырдаал тууралуу жана алар тарпаптан өрттү өчүрүү боюнча кабыл алынган чечимдер, ошондой эле булунуунун өнүгүүсүнүн алдын алуусун баяндама кылат, </w:t>
      </w:r>
      <w:r w:rsidRPr="00D7479B">
        <w:rPr>
          <w:rFonts w:ascii="Times New Roman" w:hAnsi="Times New Roman" w:cs="Times New Roman"/>
          <w:sz w:val="24"/>
          <w:szCs w:val="24"/>
          <w:lang w:val="ky-KG"/>
        </w:rPr>
        <w:lastRenderedPageBreak/>
        <w:t>ишкерсандардын туура арактеттерин жана өрттү жоюу процессинде аныкталган жетишпестиктерин белгилейт.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катышуучуларынын аракеттерине баа берүү үчүн төмөнкүлөрдү жетекчиликке алуу сунушталат:</w:t>
      </w:r>
    </w:p>
    <w:p w:rsidR="00D7479B" w:rsidRPr="00D7479B" w:rsidRDefault="00D7479B" w:rsidP="00D7479B">
      <w:pPr>
        <w:pStyle w:val="a8"/>
        <w:numPr>
          <w:ilvl w:val="0"/>
          <w:numId w:val="12"/>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эгерде машыгуунун жүрүшүндө анын катышуучусу реалдуу кырдаалда аларды аткаруу учурунда булунуунун өнүгүүсүнө кырсык учурларга алып келе турган чечимдерди кабыл алса, анда ага «канааттандыраарлык эмес» баасы коюлат; </w:t>
      </w:r>
    </w:p>
    <w:p w:rsidR="00D7479B" w:rsidRPr="00D7479B" w:rsidRDefault="00D7479B" w:rsidP="00D7479B">
      <w:pPr>
        <w:pStyle w:val="a8"/>
        <w:numPr>
          <w:ilvl w:val="0"/>
          <w:numId w:val="12"/>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эгерде машыгуунун жүрүшүндө анын катышуучусу кырдаалды татаалдаштырбай турган, бирок булунууу абалды жоюуну созо турган каталарды кетирсе, анда ага «жакшы» же «канааттандыраарлык» баасы, каталардын санына жана мүнөзүнө жараша коюлат; </w:t>
      </w:r>
    </w:p>
    <w:p w:rsidR="00D7479B" w:rsidRPr="00D7479B" w:rsidRDefault="00D7479B" w:rsidP="00D7479B">
      <w:pPr>
        <w:pStyle w:val="a8"/>
        <w:numPr>
          <w:ilvl w:val="0"/>
          <w:numId w:val="12"/>
        </w:num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эгерде машыгуунун жүрүшүндө анын катышуучусу бир дагы ката кетирбей арактетенсе, анда ага «эң жакшы» баасы коюлат.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6.6. Канааттандыраарлык эмес баасын козомолдоо машыгууну өткөрүү учурундагы аракеттерине алган адамдар, кезектен тышкары квалификациялык текшерүүдөн өтүүлөрү керек.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6.7. Эгерде машыгуучулардын жарымы же андан көп катышуучулар    канааттандыраарылк эмес баасын алышкан болсо, анда ушул эле тема боюнча машыгуулар кайталанып он күндөн ашык эмес мөөнөттө өткөрүлүүгө тийиш (объекттик айкалыштырылган машыгуу үчүн кайталанган машыгуу эки жуманын ичинде өткөрүлөт), мында кайталанган машыгуу пландык болуп эсепке алынбайт.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6.8. Машыгуунун жыйынтыктары тиркемеде келтирилген атайын таблицаларга киргизилүүгө тийиш.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Айкалыштырылган машыгууларды өткөрүү учурунда, андан тышкары, жыйынтыктар өрткө каршы машыгууларды эсепке алуу журналына киргизилишет, өрткө каршы машыгууларды эсепке алуу боюнча журналдын биринчи бетинин формасы 6-тиркемеде келтирилген. </w:t>
      </w:r>
    </w:p>
    <w:p w:rsidR="00D7479B" w:rsidRPr="00D7479B" w:rsidRDefault="00D7479B" w:rsidP="00D7479B">
      <w:pPr>
        <w:spacing w:after="0" w:line="240" w:lineRule="auto"/>
        <w:jc w:val="both"/>
        <w:rPr>
          <w:rFonts w:ascii="Times New Roman" w:hAnsi="Times New Roman" w:cs="Times New Roman"/>
          <w:sz w:val="24"/>
          <w:szCs w:val="24"/>
          <w:lang w:val="ky-KG"/>
        </w:rPr>
      </w:pPr>
    </w:p>
    <w:p w:rsidR="00D7479B" w:rsidRPr="00D7479B" w:rsidRDefault="00D7479B" w:rsidP="00D7479B">
      <w:pPr>
        <w:spacing w:after="0" w:line="240" w:lineRule="auto"/>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7. Машыгуулардын жыйынтыктары боюнча иш-чараларды иштеп чыгуу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7.1. Эгерде машыгууну даярдоо жана өткөрүү процессинде булунуусуз    иштерге шарт түзө турган иш-чараларды өткөрүү зарылдыгы аныкталса, анда аларды а булунууго каршы машыгууларды эсепке алуу боюнча журналга киргизүү керек болот. Мында машыгуунун жетекчиси тиешелүү бөлүмдөрдүн жетекчилерин иш-чаралар менен тааныштырууга тийиш болот, алар булунууго каршы машыгууларды эсепке алуу журналында жазылууга тийиш. Жетектөөчү ишкерсан ушул иш-чараларды ишке ашыруу боюнча чараларды көрүүгө милдеттүү.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7.2. Машыгуунун программасы, ошондой эле журнал ар бир машыгуу өткөрүлгөндөн кийин шарттуу булунууну жоюуну жетектеген адамдын жумуш ордуна ушул документтер менен машыгууга катышкан ишкерсандарды тааныштыруу үчүн берилет. Ишкерсандын бардык сунуштары машыгуунун жетекчисине же цехтин (участоктун, кызматтын) башчысына маалымдалууга тийиш. </w:t>
      </w:r>
    </w:p>
    <w:p w:rsidR="00D7479B" w:rsidRPr="00D7479B" w:rsidRDefault="00D7479B" w:rsidP="00D7479B">
      <w:pPr>
        <w:rPr>
          <w:sz w:val="24"/>
          <w:szCs w:val="24"/>
          <w:lang w:val="ky-KG"/>
        </w:rPr>
      </w:pPr>
    </w:p>
    <w:p w:rsidR="00D7479B" w:rsidRPr="00D7479B" w:rsidRDefault="00D7479B" w:rsidP="00D7479B">
      <w:pPr>
        <w:rPr>
          <w:sz w:val="24"/>
          <w:szCs w:val="24"/>
          <w:lang w:val="ky-KG"/>
        </w:rPr>
      </w:pPr>
    </w:p>
    <w:p w:rsidR="00D7479B" w:rsidRPr="00D7479B" w:rsidRDefault="00D7479B" w:rsidP="00D7479B">
      <w:pPr>
        <w:rPr>
          <w:sz w:val="24"/>
          <w:szCs w:val="24"/>
          <w:lang w:val="ky-KG"/>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1-тиркеме</w:t>
      </w: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spacing w:after="0" w:line="240" w:lineRule="auto"/>
        <w:jc w:val="right"/>
        <w:rPr>
          <w:rFonts w:ascii="Times New Roman" w:hAnsi="Times New Roman" w:cs="Times New Roman"/>
          <w:sz w:val="24"/>
          <w:szCs w:val="24"/>
          <w:lang w:val="ky-KG"/>
        </w:rPr>
      </w:pPr>
    </w:p>
    <w:p w:rsidR="00D7479B" w:rsidRPr="00D7479B" w:rsidRDefault="00D7479B" w:rsidP="00D7479B">
      <w:pPr>
        <w:spacing w:after="0" w:line="240" w:lineRule="auto"/>
        <w:jc w:val="center"/>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Толтуруу үлгүсү менен аварияга каршы машыгууларды өткөрүүнүн жылдык графигинин формасы </w:t>
      </w:r>
    </w:p>
    <w:p w:rsidR="00D7479B" w:rsidRPr="00D7479B" w:rsidRDefault="00D7479B" w:rsidP="00D7479B">
      <w:pPr>
        <w:spacing w:after="0" w:line="240" w:lineRule="auto"/>
        <w:jc w:val="center"/>
        <w:rPr>
          <w:rFonts w:ascii="Times New Roman" w:hAnsi="Times New Roman" w:cs="Times New Roman"/>
          <w:b/>
          <w:sz w:val="24"/>
          <w:szCs w:val="24"/>
          <w:lang w:val="ky-KG"/>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4"/>
        <w:gridCol w:w="1695"/>
        <w:gridCol w:w="881"/>
        <w:gridCol w:w="941"/>
        <w:gridCol w:w="941"/>
        <w:gridCol w:w="881"/>
        <w:gridCol w:w="941"/>
        <w:gridCol w:w="941"/>
        <w:gridCol w:w="881"/>
        <w:gridCol w:w="941"/>
        <w:gridCol w:w="977"/>
        <w:gridCol w:w="872"/>
        <w:gridCol w:w="941"/>
        <w:gridCol w:w="997"/>
      </w:tblGrid>
      <w:tr w:rsidR="00D7479B" w:rsidRPr="00D7479B" w:rsidTr="007264C2">
        <w:trPr>
          <w:cantSplit/>
          <w:tblHeader/>
        </w:trPr>
        <w:tc>
          <w:tcPr>
            <w:tcW w:w="65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Машыгуунун түрү</w:t>
            </w:r>
            <w:r w:rsidRPr="00D7479B">
              <w:rPr>
                <w:rFonts w:ascii="Times New Roman" w:hAnsi="Times New Roman" w:cs="Times New Roman"/>
                <w:sz w:val="24"/>
                <w:szCs w:val="24"/>
              </w:rPr>
              <w:t xml:space="preserve"> </w:t>
            </w:r>
          </w:p>
        </w:tc>
        <w:tc>
          <w:tcPr>
            <w:tcW w:w="64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жетекчиси</w:t>
            </w:r>
          </w:p>
        </w:tc>
        <w:tc>
          <w:tcPr>
            <w:tcW w:w="3707"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Машыгууга катышуучуларды айлар боюнча бөлүштүрүү</w:t>
            </w:r>
          </w:p>
        </w:tc>
      </w:tr>
      <w:tr w:rsidR="00D7479B" w:rsidRPr="00D7479B" w:rsidTr="007264C2">
        <w:trPr>
          <w:cantSplit/>
          <w:tblHead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rPr>
            </w:pPr>
          </w:p>
        </w:tc>
        <w:tc>
          <w:tcPr>
            <w:tcW w:w="2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Январь</w:t>
            </w:r>
          </w:p>
        </w:tc>
        <w:tc>
          <w:tcPr>
            <w:tcW w:w="3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Февраль</w:t>
            </w:r>
          </w:p>
        </w:tc>
        <w:tc>
          <w:tcPr>
            <w:tcW w:w="2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Март</w:t>
            </w:r>
          </w:p>
        </w:tc>
        <w:tc>
          <w:tcPr>
            <w:tcW w:w="2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Апрель</w:t>
            </w: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Май</w:t>
            </w: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Июнь</w:t>
            </w:r>
          </w:p>
        </w:tc>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Июль</w:t>
            </w:r>
          </w:p>
        </w:tc>
        <w:tc>
          <w:tcPr>
            <w:tcW w:w="3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Август</w:t>
            </w:r>
          </w:p>
        </w:tc>
        <w:tc>
          <w:tcPr>
            <w:tcW w:w="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Сентябрь</w:t>
            </w:r>
          </w:p>
        </w:tc>
        <w:tc>
          <w:tcPr>
            <w:tcW w:w="2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Октябрь</w:t>
            </w:r>
          </w:p>
        </w:tc>
        <w:tc>
          <w:tcPr>
            <w:tcW w:w="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Ноябрь</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Декабрь</w:t>
            </w:r>
          </w:p>
        </w:tc>
      </w:tr>
      <w:tr w:rsidR="00D7479B" w:rsidRPr="00D7479B" w:rsidTr="007264C2">
        <w:trPr>
          <w:cantSplit/>
        </w:trPr>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Жалпы станциялык</w:t>
            </w:r>
          </w:p>
        </w:tc>
        <w:tc>
          <w:tcPr>
            <w:tcW w:w="6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Башкы</w:t>
            </w:r>
            <w:r w:rsidRPr="00D7479B">
              <w:rPr>
                <w:rFonts w:ascii="Times New Roman" w:hAnsi="Times New Roman" w:cs="Times New Roman"/>
                <w:sz w:val="24"/>
                <w:szCs w:val="24"/>
              </w:rPr>
              <w:t xml:space="preserve"> инженер Асанов А.А.</w:t>
            </w:r>
          </w:p>
        </w:tc>
        <w:tc>
          <w:tcPr>
            <w:tcW w:w="2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3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А</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2 - 4 бло</w:t>
            </w:r>
            <w:r w:rsidRPr="00D7479B">
              <w:rPr>
                <w:rFonts w:ascii="Times New Roman" w:hAnsi="Times New Roman" w:cs="Times New Roman"/>
                <w:sz w:val="24"/>
                <w:szCs w:val="24"/>
                <w:lang w:val="ky-KG"/>
              </w:rPr>
              <w:t>гу</w:t>
            </w:r>
          </w:p>
        </w:tc>
        <w:tc>
          <w:tcPr>
            <w:tcW w:w="2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Б</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1 - 3 бло</w:t>
            </w:r>
            <w:r w:rsidRPr="00D7479B">
              <w:rPr>
                <w:rFonts w:ascii="Times New Roman" w:hAnsi="Times New Roman" w:cs="Times New Roman"/>
                <w:sz w:val="24"/>
                <w:szCs w:val="24"/>
                <w:lang w:val="ky-KG"/>
              </w:rPr>
              <w:t>гу</w:t>
            </w: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В</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3 - 4 бло</w:t>
            </w:r>
            <w:r w:rsidRPr="00D7479B">
              <w:rPr>
                <w:rFonts w:ascii="Times New Roman" w:hAnsi="Times New Roman" w:cs="Times New Roman"/>
                <w:sz w:val="24"/>
                <w:szCs w:val="24"/>
                <w:lang w:val="ky-KG"/>
              </w:rPr>
              <w:t>гу</w:t>
            </w:r>
          </w:p>
        </w:tc>
        <w:tc>
          <w:tcPr>
            <w:tcW w:w="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Г</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2 - 3 бло</w:t>
            </w:r>
            <w:r w:rsidRPr="00D7479B">
              <w:rPr>
                <w:rFonts w:ascii="Times New Roman" w:hAnsi="Times New Roman" w:cs="Times New Roman"/>
                <w:sz w:val="24"/>
                <w:szCs w:val="24"/>
                <w:lang w:val="ky-KG"/>
              </w:rPr>
              <w:t>гу</w:t>
            </w: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r>
      <w:tr w:rsidR="00D7479B" w:rsidRPr="00D7479B" w:rsidTr="007264C2">
        <w:trPr>
          <w:cantSplit/>
        </w:trPr>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Бло</w:t>
            </w:r>
            <w:r w:rsidRPr="00D7479B">
              <w:rPr>
                <w:rFonts w:ascii="Times New Roman" w:hAnsi="Times New Roman" w:cs="Times New Roman"/>
                <w:sz w:val="24"/>
                <w:szCs w:val="24"/>
                <w:lang w:val="ky-KG"/>
              </w:rPr>
              <w:t>ктук</w:t>
            </w:r>
          </w:p>
        </w:tc>
        <w:tc>
          <w:tcPr>
            <w:tcW w:w="6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Пайдалануу боюнча башкы инженердин орун басары</w:t>
            </w:r>
            <w:r w:rsidRPr="00D7479B">
              <w:rPr>
                <w:rFonts w:ascii="Times New Roman" w:hAnsi="Times New Roman" w:cs="Times New Roman"/>
                <w:sz w:val="24"/>
                <w:szCs w:val="24"/>
              </w:rPr>
              <w:t xml:space="preserve"> Усенов А.Б. </w:t>
            </w:r>
          </w:p>
        </w:tc>
        <w:tc>
          <w:tcPr>
            <w:tcW w:w="2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3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А</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1 бло</w:t>
            </w:r>
            <w:r w:rsidRPr="00D7479B">
              <w:rPr>
                <w:rFonts w:ascii="Times New Roman" w:hAnsi="Times New Roman" w:cs="Times New Roman"/>
                <w:sz w:val="24"/>
                <w:szCs w:val="24"/>
                <w:lang w:val="ky-KG"/>
              </w:rPr>
              <w:t>гу</w:t>
            </w:r>
          </w:p>
        </w:tc>
        <w:tc>
          <w:tcPr>
            <w:tcW w:w="2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Б</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xml:space="preserve">, № 4 </w:t>
            </w:r>
            <w:r w:rsidRPr="00D7479B">
              <w:rPr>
                <w:rFonts w:ascii="Times New Roman" w:hAnsi="Times New Roman" w:cs="Times New Roman"/>
                <w:sz w:val="24"/>
                <w:szCs w:val="24"/>
                <w:lang w:val="ky-KG"/>
              </w:rPr>
              <w:t>блогу</w:t>
            </w:r>
          </w:p>
        </w:tc>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В</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xml:space="preserve">, № 1 - 2 </w:t>
            </w:r>
            <w:r w:rsidRPr="00D7479B">
              <w:rPr>
                <w:rFonts w:ascii="Times New Roman" w:hAnsi="Times New Roman" w:cs="Times New Roman"/>
                <w:sz w:val="24"/>
                <w:szCs w:val="24"/>
                <w:lang w:val="ky-KG"/>
              </w:rPr>
              <w:t>блогу</w:t>
            </w:r>
          </w:p>
        </w:tc>
        <w:tc>
          <w:tcPr>
            <w:tcW w:w="2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Г</w:t>
            </w:r>
            <w:r w:rsidRPr="00D7479B">
              <w:rPr>
                <w:rFonts w:ascii="Times New Roman" w:hAnsi="Times New Roman" w:cs="Times New Roman"/>
                <w:sz w:val="24"/>
                <w:szCs w:val="24"/>
                <w:lang w:val="ky-KG"/>
              </w:rPr>
              <w:t xml:space="preserve"> нөөмөтү</w:t>
            </w:r>
            <w:r w:rsidRPr="00D7479B">
              <w:rPr>
                <w:rFonts w:ascii="Times New Roman" w:hAnsi="Times New Roman" w:cs="Times New Roman"/>
                <w:sz w:val="24"/>
                <w:szCs w:val="24"/>
              </w:rPr>
              <w:t>, № 1, 4</w:t>
            </w:r>
            <w:r w:rsidRPr="00D7479B">
              <w:rPr>
                <w:rFonts w:ascii="Times New Roman" w:hAnsi="Times New Roman" w:cs="Times New Roman"/>
                <w:sz w:val="24"/>
                <w:szCs w:val="24"/>
                <w:lang w:val="ky-KG"/>
              </w:rPr>
              <w:t xml:space="preserve"> блоктору</w:t>
            </w:r>
          </w:p>
        </w:tc>
      </w:tr>
      <w:tr w:rsidR="00D7479B" w:rsidRPr="00D7479B" w:rsidTr="007264C2">
        <w:trPr>
          <w:cantSplit/>
        </w:trPr>
        <w:tc>
          <w:tcPr>
            <w:tcW w:w="6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Электр</w:t>
            </w:r>
            <w:r w:rsidRPr="00D7479B">
              <w:rPr>
                <w:rFonts w:ascii="Times New Roman" w:hAnsi="Times New Roman" w:cs="Times New Roman"/>
                <w:sz w:val="24"/>
                <w:szCs w:val="24"/>
                <w:lang w:val="ky-KG"/>
              </w:rPr>
              <w:t xml:space="preserve"> </w:t>
            </w:r>
            <w:r w:rsidRPr="00D7479B">
              <w:rPr>
                <w:rFonts w:ascii="Times New Roman" w:hAnsi="Times New Roman" w:cs="Times New Roman"/>
                <w:sz w:val="24"/>
                <w:szCs w:val="24"/>
              </w:rPr>
              <w:t>цех</w:t>
            </w:r>
            <w:r w:rsidRPr="00D7479B">
              <w:rPr>
                <w:rFonts w:ascii="Times New Roman" w:hAnsi="Times New Roman" w:cs="Times New Roman"/>
                <w:sz w:val="24"/>
                <w:szCs w:val="24"/>
                <w:lang w:val="ky-KG"/>
              </w:rPr>
              <w:t>и үчүн цехтик</w:t>
            </w:r>
          </w:p>
        </w:tc>
        <w:tc>
          <w:tcPr>
            <w:tcW w:w="6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Башчынын орун басары</w:t>
            </w:r>
            <w:r w:rsidRPr="00D7479B">
              <w:rPr>
                <w:rFonts w:ascii="Times New Roman" w:hAnsi="Times New Roman" w:cs="Times New Roman"/>
                <w:sz w:val="24"/>
                <w:szCs w:val="24"/>
              </w:rPr>
              <w:t xml:space="preserve"> Аманов В.Г. </w:t>
            </w:r>
          </w:p>
        </w:tc>
        <w:tc>
          <w:tcPr>
            <w:tcW w:w="25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Г</w:t>
            </w:r>
            <w:r w:rsidRPr="00D7479B">
              <w:rPr>
                <w:rFonts w:ascii="Times New Roman" w:hAnsi="Times New Roman" w:cs="Times New Roman"/>
                <w:sz w:val="24"/>
                <w:szCs w:val="24"/>
                <w:lang w:val="ky-KG"/>
              </w:rPr>
              <w:t xml:space="preserve"> нөөмөтү</w:t>
            </w:r>
          </w:p>
        </w:tc>
        <w:tc>
          <w:tcPr>
            <w:tcW w:w="3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В</w:t>
            </w:r>
            <w:r w:rsidRPr="00D7479B">
              <w:rPr>
                <w:rFonts w:ascii="Times New Roman" w:hAnsi="Times New Roman" w:cs="Times New Roman"/>
                <w:sz w:val="24"/>
                <w:szCs w:val="24"/>
                <w:lang w:val="ky-KG"/>
              </w:rPr>
              <w:t xml:space="preserve"> нөөмөтү</w:t>
            </w:r>
          </w:p>
        </w:tc>
        <w:tc>
          <w:tcPr>
            <w:tcW w:w="2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Б</w:t>
            </w:r>
            <w:r w:rsidRPr="00D7479B">
              <w:rPr>
                <w:rFonts w:ascii="Times New Roman" w:hAnsi="Times New Roman" w:cs="Times New Roman"/>
                <w:sz w:val="24"/>
                <w:szCs w:val="24"/>
                <w:lang w:val="ky-KG"/>
              </w:rPr>
              <w:t xml:space="preserve"> нөөмөтү</w:t>
            </w:r>
          </w:p>
        </w:tc>
        <w:tc>
          <w:tcPr>
            <w:tcW w:w="26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А</w:t>
            </w:r>
            <w:r w:rsidRPr="00D7479B">
              <w:rPr>
                <w:rFonts w:ascii="Times New Roman" w:hAnsi="Times New Roman" w:cs="Times New Roman"/>
                <w:sz w:val="24"/>
                <w:szCs w:val="24"/>
                <w:lang w:val="ky-KG"/>
              </w:rPr>
              <w:t xml:space="preserve"> нөөмөтү</w:t>
            </w: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Г</w:t>
            </w:r>
            <w:r w:rsidRPr="00D7479B">
              <w:rPr>
                <w:rFonts w:ascii="Times New Roman" w:hAnsi="Times New Roman" w:cs="Times New Roman"/>
                <w:sz w:val="24"/>
                <w:szCs w:val="24"/>
                <w:lang w:val="ky-KG"/>
              </w:rPr>
              <w:t xml:space="preserve"> нөөмөтү</w:t>
            </w:r>
          </w:p>
        </w:tc>
        <w:tc>
          <w:tcPr>
            <w:tcW w:w="2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В</w:t>
            </w:r>
            <w:r w:rsidRPr="00D7479B">
              <w:rPr>
                <w:rFonts w:ascii="Times New Roman" w:hAnsi="Times New Roman" w:cs="Times New Roman"/>
                <w:sz w:val="24"/>
                <w:szCs w:val="24"/>
                <w:lang w:val="ky-KG"/>
              </w:rPr>
              <w:t xml:space="preserve"> нөөмөтү</w:t>
            </w:r>
          </w:p>
        </w:tc>
        <w:tc>
          <w:tcPr>
            <w:tcW w:w="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Б</w:t>
            </w:r>
            <w:r w:rsidRPr="00D7479B">
              <w:rPr>
                <w:rFonts w:ascii="Times New Roman" w:hAnsi="Times New Roman" w:cs="Times New Roman"/>
                <w:sz w:val="24"/>
                <w:szCs w:val="24"/>
                <w:lang w:val="ky-KG"/>
              </w:rPr>
              <w:t xml:space="preserve"> нөөмөтү</w:t>
            </w:r>
          </w:p>
        </w:tc>
        <w:tc>
          <w:tcPr>
            <w:tcW w:w="3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А</w:t>
            </w:r>
            <w:r w:rsidRPr="00D7479B">
              <w:rPr>
                <w:rFonts w:ascii="Times New Roman" w:hAnsi="Times New Roman" w:cs="Times New Roman"/>
                <w:sz w:val="24"/>
                <w:szCs w:val="24"/>
                <w:lang w:val="ky-KG"/>
              </w:rPr>
              <w:t xml:space="preserve"> нөөмөтү</w:t>
            </w:r>
          </w:p>
        </w:tc>
        <w:tc>
          <w:tcPr>
            <w:tcW w:w="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Г</w:t>
            </w:r>
            <w:r w:rsidRPr="00D7479B">
              <w:rPr>
                <w:rFonts w:ascii="Times New Roman" w:hAnsi="Times New Roman" w:cs="Times New Roman"/>
                <w:sz w:val="24"/>
                <w:szCs w:val="24"/>
                <w:lang w:val="ky-KG"/>
              </w:rPr>
              <w:t xml:space="preserve"> нөөмөтү</w:t>
            </w:r>
          </w:p>
        </w:tc>
        <w:tc>
          <w:tcPr>
            <w:tcW w:w="2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3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rPr>
            </w:pPr>
          </w:p>
        </w:tc>
        <w:tc>
          <w:tcPr>
            <w:tcW w:w="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r>
    </w:tbl>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Башкы</w:t>
      </w:r>
      <w:r w:rsidRPr="00D7479B">
        <w:rPr>
          <w:rFonts w:ascii="Times New Roman" w:hAnsi="Times New Roman" w:cs="Times New Roman"/>
          <w:sz w:val="24"/>
          <w:szCs w:val="24"/>
        </w:rPr>
        <w:t xml:space="preserve"> инженер                                                                                                                 </w:t>
      </w:r>
      <w:r w:rsidRPr="00D7479B">
        <w:rPr>
          <w:rFonts w:ascii="Times New Roman" w:hAnsi="Times New Roman" w:cs="Times New Roman"/>
          <w:sz w:val="24"/>
          <w:szCs w:val="24"/>
          <w:lang w:val="ky-KG"/>
        </w:rPr>
        <w:t>колу</w:t>
      </w: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sectPr w:rsidR="00D7479B" w:rsidRPr="00D7479B" w:rsidSect="007264C2">
          <w:pgSz w:w="16838" w:h="11906" w:orient="landscape"/>
          <w:pgMar w:top="850" w:right="1134" w:bottom="1701" w:left="1134" w:header="708" w:footer="708" w:gutter="0"/>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rPr>
      </w:pPr>
      <w:r w:rsidRPr="00D7479B">
        <w:rPr>
          <w:rFonts w:ascii="Times New Roman" w:hAnsi="Times New Roman" w:cs="Times New Roman"/>
          <w:sz w:val="24"/>
          <w:szCs w:val="24"/>
        </w:rPr>
        <w:lastRenderedPageBreak/>
        <w:t>2-тиркеме</w:t>
      </w: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____________________                                                                                                                     ____________________</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(энерг</w:t>
      </w:r>
      <w:r w:rsidRPr="00D7479B">
        <w:rPr>
          <w:rFonts w:ascii="Times New Roman" w:hAnsi="Times New Roman" w:cs="Times New Roman"/>
          <w:sz w:val="24"/>
          <w:szCs w:val="24"/>
          <w:lang w:val="ky-KG"/>
        </w:rPr>
        <w:t xml:space="preserve">ия </w:t>
      </w:r>
      <w:proofErr w:type="gramStart"/>
      <w:r w:rsidRPr="00D7479B">
        <w:rPr>
          <w:rFonts w:ascii="Times New Roman" w:hAnsi="Times New Roman" w:cs="Times New Roman"/>
          <w:sz w:val="24"/>
          <w:szCs w:val="24"/>
          <w:lang w:val="ky-KG"/>
        </w:rPr>
        <w:t>ишканасы</w:t>
      </w:r>
      <w:r w:rsidRPr="00D7479B">
        <w:rPr>
          <w:rFonts w:ascii="Times New Roman" w:hAnsi="Times New Roman" w:cs="Times New Roman"/>
          <w:sz w:val="24"/>
          <w:szCs w:val="24"/>
        </w:rPr>
        <w:t xml:space="preserve">)   </w:t>
      </w:r>
      <w:proofErr w:type="gramEnd"/>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бекитүү </w:t>
      </w:r>
      <w:r w:rsidRPr="00D7479B">
        <w:rPr>
          <w:rFonts w:ascii="Times New Roman" w:hAnsi="Times New Roman" w:cs="Times New Roman"/>
          <w:sz w:val="24"/>
          <w:szCs w:val="24"/>
        </w:rPr>
        <w:t>гриф</w:t>
      </w:r>
      <w:r w:rsidRPr="00D7479B">
        <w:rPr>
          <w:rFonts w:ascii="Times New Roman" w:hAnsi="Times New Roman" w:cs="Times New Roman"/>
          <w:sz w:val="24"/>
          <w:szCs w:val="24"/>
          <w:lang w:val="ky-KG"/>
        </w:rPr>
        <w:t>и</w:t>
      </w:r>
      <w:r w:rsidRPr="00D7479B">
        <w:rPr>
          <w:rFonts w:ascii="Times New Roman" w:hAnsi="Times New Roman" w:cs="Times New Roman"/>
          <w:sz w:val="24"/>
          <w:szCs w:val="24"/>
        </w:rPr>
        <w:t xml:space="preserve">) </w:t>
      </w:r>
    </w:p>
    <w:p w:rsidR="00D7479B" w:rsidRPr="00D7479B" w:rsidRDefault="00D7479B" w:rsidP="00D7479B">
      <w:pPr>
        <w:jc w:val="center"/>
        <w:rPr>
          <w:rFonts w:ascii="Times New Roman" w:hAnsi="Times New Roman" w:cs="Times New Roman"/>
          <w:b/>
          <w:sz w:val="24"/>
          <w:szCs w:val="24"/>
        </w:rPr>
      </w:pPr>
      <w:r w:rsidRPr="00D7479B">
        <w:rPr>
          <w:rFonts w:ascii="Times New Roman" w:hAnsi="Times New Roman" w:cs="Times New Roman"/>
          <w:b/>
          <w:sz w:val="24"/>
          <w:szCs w:val="24"/>
        </w:rPr>
        <w:t xml:space="preserve"> «</w:t>
      </w:r>
      <w:r w:rsidRPr="00D7479B">
        <w:rPr>
          <w:rFonts w:ascii="Times New Roman" w:hAnsi="Times New Roman" w:cs="Times New Roman"/>
          <w:b/>
          <w:sz w:val="24"/>
          <w:szCs w:val="24"/>
          <w:lang w:val="ky-KG"/>
        </w:rPr>
        <w:t>Регенаративдик айланма аба ысыткычдын</w:t>
      </w:r>
      <w:r w:rsidRPr="00D7479B">
        <w:rPr>
          <w:rFonts w:ascii="Times New Roman" w:hAnsi="Times New Roman" w:cs="Times New Roman"/>
          <w:b/>
          <w:sz w:val="24"/>
          <w:szCs w:val="24"/>
        </w:rPr>
        <w:t xml:space="preserve"> </w:t>
      </w:r>
      <w:r w:rsidRPr="00D7479B">
        <w:rPr>
          <w:rFonts w:ascii="Times New Roman" w:hAnsi="Times New Roman" w:cs="Times New Roman"/>
          <w:b/>
          <w:sz w:val="24"/>
          <w:szCs w:val="24"/>
          <w:lang w:val="ky-KG"/>
        </w:rPr>
        <w:t xml:space="preserve">(рааы) </w:t>
      </w:r>
      <w:r w:rsidRPr="00D7479B">
        <w:rPr>
          <w:rFonts w:ascii="Times New Roman" w:hAnsi="Times New Roman" w:cs="Times New Roman"/>
          <w:b/>
          <w:sz w:val="24"/>
          <w:szCs w:val="24"/>
        </w:rPr>
        <w:t xml:space="preserve">көө каптап калуулардын күйүп кетүүсү (блокту авариялык токтотуу)» темасындагы өрткө каршы машыгуу менен айкалыштырылган аварияга каршы блоктук машыгууларды уюштуруу жана өткөрүү программасынын </w:t>
      </w:r>
      <w:r w:rsidRPr="00D7479B">
        <w:rPr>
          <w:rFonts w:ascii="Times New Roman" w:hAnsi="Times New Roman" w:cs="Times New Roman"/>
          <w:b/>
          <w:sz w:val="24"/>
          <w:szCs w:val="24"/>
          <w:lang w:val="ky-KG"/>
        </w:rPr>
        <w:t>үлгүсү</w:t>
      </w:r>
      <w:r w:rsidRPr="00D7479B">
        <w:rPr>
          <w:rFonts w:ascii="Times New Roman" w:hAnsi="Times New Roman" w:cs="Times New Roman"/>
          <w:b/>
          <w:sz w:val="24"/>
          <w:szCs w:val="24"/>
        </w:rPr>
        <w:t xml:space="preserve"> </w:t>
      </w:r>
    </w:p>
    <w:p w:rsidR="00D7479B" w:rsidRPr="00D7479B" w:rsidRDefault="00D7479B" w:rsidP="00D7479B">
      <w:pPr>
        <w:jc w:val="center"/>
        <w:rPr>
          <w:rFonts w:ascii="Times New Roman" w:hAnsi="Times New Roman" w:cs="Times New Roman"/>
          <w:b/>
          <w:sz w:val="24"/>
          <w:szCs w:val="24"/>
        </w:rPr>
      </w:pP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1. </w:t>
      </w:r>
      <w:r w:rsidRPr="00D7479B">
        <w:rPr>
          <w:rFonts w:ascii="Times New Roman" w:hAnsi="Times New Roman" w:cs="Times New Roman"/>
          <w:sz w:val="24"/>
          <w:szCs w:val="24"/>
          <w:lang w:val="ky-KG"/>
        </w:rPr>
        <w:t>Өткөрүү күнү</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убактысы жана орду</w:t>
      </w:r>
      <w:r w:rsidRPr="00D7479B">
        <w:rPr>
          <w:rFonts w:ascii="Times New Roman" w:hAnsi="Times New Roman" w:cs="Times New Roman"/>
          <w:sz w:val="24"/>
          <w:szCs w:val="24"/>
        </w:rPr>
        <w:t>: 22.09.201</w:t>
      </w:r>
      <w:r w:rsidRPr="00D7479B">
        <w:rPr>
          <w:rFonts w:ascii="Times New Roman" w:hAnsi="Times New Roman" w:cs="Times New Roman"/>
          <w:sz w:val="24"/>
          <w:szCs w:val="24"/>
          <w:lang w:val="ky-KG"/>
        </w:rPr>
        <w:t>9-ж</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саат </w:t>
      </w: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ББК</w:t>
      </w:r>
      <w:r w:rsidRPr="00D7479B">
        <w:rPr>
          <w:rFonts w:ascii="Times New Roman" w:hAnsi="Times New Roman" w:cs="Times New Roman"/>
          <w:sz w:val="24"/>
          <w:szCs w:val="24"/>
        </w:rPr>
        <w:t xml:space="preserve"> № 3.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2. </w:t>
      </w:r>
      <w:r w:rsidRPr="00D7479B">
        <w:rPr>
          <w:rFonts w:ascii="Times New Roman" w:hAnsi="Times New Roman" w:cs="Times New Roman"/>
          <w:sz w:val="24"/>
          <w:szCs w:val="24"/>
          <w:lang w:val="ky-KG"/>
        </w:rPr>
        <w:t>Булунуунун    пайда болуусунун шарттуу убактысы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саат </w:t>
      </w:r>
      <w:r w:rsidRPr="00D7479B">
        <w:rPr>
          <w:rFonts w:ascii="Times New Roman" w:hAnsi="Times New Roman" w:cs="Times New Roman"/>
          <w:sz w:val="24"/>
          <w:szCs w:val="24"/>
        </w:rPr>
        <w:t xml:space="preserve">16.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3. </w:t>
      </w:r>
      <w:r w:rsidRPr="00D7479B">
        <w:rPr>
          <w:rFonts w:ascii="Times New Roman" w:hAnsi="Times New Roman" w:cs="Times New Roman"/>
          <w:sz w:val="24"/>
          <w:szCs w:val="24"/>
          <w:lang w:val="ky-KG"/>
        </w:rPr>
        <w:t>Машыгууну өткөрүү методу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иштеп жаткан жабдуудагы ишкерсандардын    шарттуу аракеттери менен</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4. </w:t>
      </w:r>
      <w:r w:rsidRPr="00D7479B">
        <w:rPr>
          <w:rFonts w:ascii="Times New Roman" w:hAnsi="Times New Roman" w:cs="Times New Roman"/>
          <w:sz w:val="24"/>
          <w:szCs w:val="24"/>
          <w:lang w:val="ky-KG"/>
        </w:rPr>
        <w:t>Машыгуунун жетекчиси</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Асанов</w:t>
      </w:r>
      <w:r w:rsidRPr="00D7479B">
        <w:rPr>
          <w:rFonts w:ascii="Times New Roman" w:hAnsi="Times New Roman" w:cs="Times New Roman"/>
          <w:sz w:val="24"/>
          <w:szCs w:val="24"/>
        </w:rPr>
        <w:t xml:space="preserve"> И.Г., </w:t>
      </w:r>
      <w:r w:rsidRPr="00D7479B">
        <w:rPr>
          <w:rFonts w:ascii="Times New Roman" w:hAnsi="Times New Roman" w:cs="Times New Roman"/>
          <w:sz w:val="24"/>
          <w:szCs w:val="24"/>
          <w:lang w:val="ky-KG"/>
        </w:rPr>
        <w:t>МТЦ башчысынын орун басары</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5. </w:t>
      </w:r>
      <w:r w:rsidRPr="00D7479B">
        <w:rPr>
          <w:rFonts w:ascii="Times New Roman" w:hAnsi="Times New Roman" w:cs="Times New Roman"/>
          <w:sz w:val="24"/>
          <w:szCs w:val="24"/>
          <w:lang w:val="ky-KG"/>
        </w:rPr>
        <w:t>Машыгуунун катышуучулары жана ортомчулар</w:t>
      </w:r>
      <w:r w:rsidRPr="00D7479B">
        <w:rPr>
          <w:rFonts w:ascii="Times New Roman" w:hAnsi="Times New Roman" w:cs="Times New Roman"/>
          <w:sz w:val="24"/>
          <w:szCs w:val="24"/>
        </w:rPr>
        <w:t xml:space="preserve">. </w:t>
      </w: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4"/>
        <w:gridCol w:w="2748"/>
        <w:gridCol w:w="2843"/>
      </w:tblGrid>
      <w:tr w:rsidR="00D7479B" w:rsidRPr="00D7479B" w:rsidTr="007264C2">
        <w:trPr>
          <w:cantSplit/>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Жумуш орду</w:t>
            </w:r>
            <w:r w:rsidRPr="00D7479B">
              <w:rPr>
                <w:rFonts w:ascii="Times New Roman" w:hAnsi="Times New Roman" w:cs="Times New Roman"/>
                <w:sz w:val="24"/>
                <w:szCs w:val="24"/>
              </w:rPr>
              <w:t xml:space="preserve">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Катышуучунун ф</w:t>
            </w:r>
            <w:r w:rsidRPr="00D7479B">
              <w:rPr>
                <w:rFonts w:ascii="Times New Roman" w:hAnsi="Times New Roman" w:cs="Times New Roman"/>
                <w:sz w:val="24"/>
                <w:szCs w:val="24"/>
              </w:rPr>
              <w:t>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Ортомчунун ф</w:t>
            </w:r>
            <w:r w:rsidRPr="00D7479B">
              <w:rPr>
                <w:rFonts w:ascii="Times New Roman" w:hAnsi="Times New Roman" w:cs="Times New Roman"/>
                <w:sz w:val="24"/>
                <w:szCs w:val="24"/>
              </w:rPr>
              <w:t>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p>
        </w:tc>
      </w:tr>
      <w:tr w:rsidR="00D7479B" w:rsidRPr="00D7479B" w:rsidTr="007264C2">
        <w:trPr>
          <w:cantSplit/>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Блоктун улук машинистинин</w:t>
            </w:r>
            <w:r w:rsidRPr="00D7479B">
              <w:rPr>
                <w:rFonts w:ascii="Times New Roman" w:hAnsi="Times New Roman" w:cs="Times New Roman"/>
                <w:sz w:val="24"/>
                <w:szCs w:val="24"/>
              </w:rPr>
              <w:t xml:space="preserve"> (Б</w:t>
            </w:r>
            <w:r w:rsidRPr="00D7479B">
              <w:rPr>
                <w:rFonts w:ascii="Times New Roman" w:hAnsi="Times New Roman" w:cs="Times New Roman"/>
                <w:sz w:val="24"/>
                <w:szCs w:val="24"/>
                <w:lang w:val="ky-KG"/>
              </w:rPr>
              <w:t>УМ</w:t>
            </w:r>
            <w:r w:rsidRPr="00D7479B">
              <w:rPr>
                <w:rFonts w:ascii="Times New Roman" w:hAnsi="Times New Roman" w:cs="Times New Roman"/>
                <w:sz w:val="24"/>
                <w:szCs w:val="24"/>
              </w:rPr>
              <w:t xml:space="preserve">)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Сыдыков</w:t>
            </w:r>
            <w:r w:rsidRPr="00D7479B">
              <w:rPr>
                <w:rFonts w:ascii="Times New Roman" w:hAnsi="Times New Roman" w:cs="Times New Roman"/>
                <w:sz w:val="24"/>
                <w:szCs w:val="24"/>
              </w:rPr>
              <w:t xml:space="preserve"> И.П.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 Акматов Ф.Е.</w:t>
            </w:r>
          </w:p>
        </w:tc>
      </w:tr>
      <w:tr w:rsidR="00D7479B" w:rsidRPr="00D7479B" w:rsidTr="007264C2">
        <w:trPr>
          <w:cantSplit/>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Блоктун машинистинин</w:t>
            </w:r>
            <w:r w:rsidRPr="00D7479B">
              <w:rPr>
                <w:rFonts w:ascii="Times New Roman" w:hAnsi="Times New Roman" w:cs="Times New Roman"/>
                <w:sz w:val="24"/>
                <w:szCs w:val="24"/>
              </w:rPr>
              <w:t xml:space="preserve">    (Б</w:t>
            </w:r>
            <w:r w:rsidRPr="00D7479B">
              <w:rPr>
                <w:rFonts w:ascii="Times New Roman" w:hAnsi="Times New Roman" w:cs="Times New Roman"/>
                <w:sz w:val="24"/>
                <w:szCs w:val="24"/>
                <w:lang w:val="ky-KG"/>
              </w:rPr>
              <w:t>М</w:t>
            </w:r>
            <w:r w:rsidRPr="00D7479B">
              <w:rPr>
                <w:rFonts w:ascii="Times New Roman" w:hAnsi="Times New Roman" w:cs="Times New Roman"/>
                <w:sz w:val="24"/>
                <w:szCs w:val="24"/>
              </w:rPr>
              <w:t>)</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Эшматов</w:t>
            </w:r>
            <w:r w:rsidRPr="00D7479B">
              <w:rPr>
                <w:rFonts w:ascii="Times New Roman" w:hAnsi="Times New Roman" w:cs="Times New Roman"/>
                <w:sz w:val="24"/>
                <w:szCs w:val="24"/>
              </w:rPr>
              <w:t xml:space="preserve"> С.И.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Ташматов</w:t>
            </w:r>
            <w:r w:rsidRPr="00D7479B">
              <w:rPr>
                <w:rFonts w:ascii="Times New Roman" w:hAnsi="Times New Roman" w:cs="Times New Roman"/>
                <w:sz w:val="24"/>
                <w:szCs w:val="24"/>
              </w:rPr>
              <w:t xml:space="preserve"> Е.О.</w:t>
            </w:r>
          </w:p>
        </w:tc>
      </w:tr>
      <w:tr w:rsidR="00D7479B" w:rsidRPr="00D7479B" w:rsidTr="007264C2">
        <w:trPr>
          <w:cantSplit/>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ештин ма</w:t>
            </w:r>
            <w:r w:rsidRPr="00D7479B">
              <w:rPr>
                <w:rFonts w:ascii="Times New Roman" w:hAnsi="Times New Roman" w:cs="Times New Roman"/>
                <w:sz w:val="24"/>
                <w:szCs w:val="24"/>
              </w:rPr>
              <w:t>шинист-</w:t>
            </w:r>
            <w:r w:rsidRPr="00D7479B">
              <w:rPr>
                <w:rFonts w:ascii="Times New Roman" w:hAnsi="Times New Roman" w:cs="Times New Roman"/>
                <w:sz w:val="24"/>
                <w:szCs w:val="24"/>
                <w:lang w:val="ky-KG"/>
              </w:rPr>
              <w:t>жүргүзүүчүсүнүн</w:t>
            </w:r>
            <w:r w:rsidRPr="00D7479B">
              <w:rPr>
                <w:rFonts w:ascii="Times New Roman" w:hAnsi="Times New Roman" w:cs="Times New Roman"/>
                <w:sz w:val="24"/>
                <w:szCs w:val="24"/>
              </w:rPr>
              <w:t xml:space="preserve"> (М</w:t>
            </w:r>
            <w:r w:rsidRPr="00D7479B">
              <w:rPr>
                <w:rFonts w:ascii="Times New Roman" w:hAnsi="Times New Roman" w:cs="Times New Roman"/>
                <w:sz w:val="24"/>
                <w:szCs w:val="24"/>
                <w:lang w:val="ky-KG"/>
              </w:rPr>
              <w:t>МЖ</w:t>
            </w:r>
            <w:r w:rsidRPr="00D7479B">
              <w:rPr>
                <w:rFonts w:ascii="Times New Roman" w:hAnsi="Times New Roman" w:cs="Times New Roman"/>
                <w:sz w:val="24"/>
                <w:szCs w:val="24"/>
              </w:rPr>
              <w:t xml:space="preserve">)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Сариев Е.П.</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Кулубаев</w:t>
            </w:r>
            <w:r w:rsidRPr="00D7479B">
              <w:rPr>
                <w:rFonts w:ascii="Times New Roman" w:hAnsi="Times New Roman" w:cs="Times New Roman"/>
                <w:sz w:val="24"/>
                <w:szCs w:val="24"/>
              </w:rPr>
              <w:t xml:space="preserve"> В.Л.</w:t>
            </w:r>
          </w:p>
        </w:tc>
      </w:tr>
      <w:tr w:rsidR="00D7479B" w:rsidRPr="00D7479B" w:rsidTr="007264C2">
        <w:trPr>
          <w:cantSplit/>
        </w:trPr>
        <w:tc>
          <w:tcPr>
            <w:tcW w:w="1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Турбиналардын м</w:t>
            </w:r>
            <w:r w:rsidRPr="00D7479B">
              <w:rPr>
                <w:rFonts w:ascii="Times New Roman" w:hAnsi="Times New Roman" w:cs="Times New Roman"/>
                <w:sz w:val="24"/>
                <w:szCs w:val="24"/>
              </w:rPr>
              <w:t>ашинист-</w:t>
            </w:r>
            <w:r w:rsidRPr="00D7479B">
              <w:rPr>
                <w:rFonts w:ascii="Times New Roman" w:hAnsi="Times New Roman" w:cs="Times New Roman"/>
                <w:sz w:val="24"/>
                <w:szCs w:val="24"/>
                <w:lang w:val="ky-KG"/>
              </w:rPr>
              <w:t>жүргүзүүчүсүнүн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ТМЖ</w:t>
            </w:r>
            <w:r w:rsidRPr="00D7479B">
              <w:rPr>
                <w:rFonts w:ascii="Times New Roman" w:hAnsi="Times New Roman" w:cs="Times New Roman"/>
                <w:sz w:val="24"/>
                <w:szCs w:val="24"/>
              </w:rPr>
              <w:t xml:space="preserve">)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Эрматов</w:t>
            </w:r>
            <w:r w:rsidRPr="00D7479B">
              <w:rPr>
                <w:rFonts w:ascii="Times New Roman" w:hAnsi="Times New Roman" w:cs="Times New Roman"/>
                <w:sz w:val="24"/>
                <w:szCs w:val="24"/>
              </w:rPr>
              <w:t xml:space="preserve"> В.В.</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 Нурбеков С.В.</w:t>
            </w:r>
          </w:p>
        </w:tc>
      </w:tr>
    </w:tbl>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6. </w:t>
      </w:r>
      <w:r w:rsidRPr="00D7479B">
        <w:rPr>
          <w:rFonts w:ascii="Times New Roman" w:hAnsi="Times New Roman" w:cs="Times New Roman"/>
          <w:sz w:val="24"/>
          <w:szCs w:val="24"/>
          <w:lang w:val="ky-KG"/>
        </w:rPr>
        <w:t>Өрттү өчүрүүнүн жетекчиси</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Сыдыков</w:t>
      </w:r>
      <w:r w:rsidRPr="00D7479B">
        <w:rPr>
          <w:rFonts w:ascii="Times New Roman" w:hAnsi="Times New Roman" w:cs="Times New Roman"/>
          <w:sz w:val="24"/>
          <w:szCs w:val="24"/>
        </w:rPr>
        <w:t xml:space="preserve"> И.П., </w:t>
      </w:r>
      <w:r w:rsidRPr="00D7479B">
        <w:rPr>
          <w:rFonts w:ascii="Times New Roman" w:hAnsi="Times New Roman" w:cs="Times New Roman"/>
          <w:sz w:val="24"/>
          <w:szCs w:val="24"/>
          <w:lang w:val="ky-KG"/>
        </w:rPr>
        <w:t>блоктун улук машинисти</w:t>
      </w:r>
      <w:r w:rsidRPr="00D7479B">
        <w:rPr>
          <w:rFonts w:ascii="Times New Roman" w:hAnsi="Times New Roman" w:cs="Times New Roman"/>
          <w:sz w:val="24"/>
          <w:szCs w:val="24"/>
        </w:rPr>
        <w:t>.</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7. </w:t>
      </w:r>
      <w:r w:rsidRPr="00D7479B">
        <w:rPr>
          <w:rFonts w:ascii="Times New Roman" w:hAnsi="Times New Roman" w:cs="Times New Roman"/>
          <w:sz w:val="24"/>
          <w:szCs w:val="24"/>
          <w:lang w:val="ky-KG"/>
        </w:rPr>
        <w:t xml:space="preserve">Машыгуунун катышуучуларынын байланышты пайдалануу тартиби: оозеки, телефон боюнча радиоиздөө байланышы менен сүйлөшүүнүн башталышындагы </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машыгуу боюнча</w:t>
      </w:r>
      <w:r w:rsidRPr="00D7479B">
        <w:rPr>
          <w:rFonts w:ascii="Times New Roman" w:hAnsi="Times New Roman" w:cs="Times New Roman"/>
          <w:sz w:val="24"/>
          <w:szCs w:val="24"/>
        </w:rPr>
        <w:t>»</w:t>
      </w:r>
      <w:r w:rsidRPr="00D7479B">
        <w:rPr>
          <w:rFonts w:ascii="Times New Roman" w:hAnsi="Times New Roman" w:cs="Times New Roman"/>
          <w:sz w:val="24"/>
          <w:szCs w:val="24"/>
          <w:lang w:val="ky-KG"/>
        </w:rPr>
        <w:t xml:space="preserve"> айтылуучу кошулмасы менен</w:t>
      </w:r>
      <w:r w:rsidRPr="00D7479B">
        <w:rPr>
          <w:rFonts w:ascii="Times New Roman" w:hAnsi="Times New Roman" w:cs="Times New Roman"/>
          <w:sz w:val="24"/>
          <w:szCs w:val="24"/>
        </w:rPr>
        <w:t>.</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8. Ортомчуларды жайгаштыруу, өрттү өчүрүү каражаттарынын даярдыгын текшерүү машыгуу башталганга чейин аткарылышат: машыгуунун башталышы радио издөө байланышы боюнча жарыяланат, виришүүлөр оозеки берилет же машыктыруучу плакаттардын жардамы менен (машыктыруучу плакаттардын тизмеги төмөндө келтирилген). Өрт командасын чакыруу телефон боюнча жүргүзүлөт, өрт командасы машыгуунун жетекичи тарабынан дайындалуучу адам менен жолугушат </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 xml:space="preserve">9. Машыгуунун максаты (милдети): РААЫда өрт чыккан учурдагы ыкчам ишкерсандардын ишмердигин козомолдоо жана иштеп чыгуу. </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10. Блоктун жабдуусунун булунуу пайда болгонго чейинки иштөө тартиби: блок номиналдууга жакын иштоо тартибинде    иштейт, отуну – мазут. Коргоолор киргизилген: блокту 50% N э ном чейин булунуулук бошотууга карата аракеттенүүчү коргоо, башкы инженердин уруксаты боюнча, иштөөсүндөгү кемчиликти четтетүү үчүн чыгарылган, автоматтык жөнгө салгычтар ишке киргизиген.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11. </w:t>
      </w:r>
      <w:r w:rsidRPr="00D7479B">
        <w:rPr>
          <w:rFonts w:ascii="Times New Roman" w:hAnsi="Times New Roman" w:cs="Times New Roman"/>
          <w:sz w:val="24"/>
          <w:szCs w:val="24"/>
          <w:lang w:val="ky-KG"/>
        </w:rPr>
        <w:t>Өрттү өчүрүү каражаттарынын абалы</w:t>
      </w:r>
      <w:r w:rsidRPr="00D7479B">
        <w:rPr>
          <w:rFonts w:ascii="Times New Roman" w:hAnsi="Times New Roman" w:cs="Times New Roman"/>
          <w:sz w:val="24"/>
          <w:szCs w:val="24"/>
        </w:rPr>
        <w:t>: нормал</w:t>
      </w:r>
      <w:r w:rsidRPr="00D7479B">
        <w:rPr>
          <w:rFonts w:ascii="Times New Roman" w:hAnsi="Times New Roman" w:cs="Times New Roman"/>
          <w:sz w:val="24"/>
          <w:szCs w:val="24"/>
          <w:lang w:val="ky-KG"/>
        </w:rPr>
        <w:t>дуу</w:t>
      </w:r>
      <w:r w:rsidRPr="00D7479B">
        <w:rPr>
          <w:rFonts w:ascii="Times New Roman" w:hAnsi="Times New Roman" w:cs="Times New Roman"/>
          <w:sz w:val="24"/>
          <w:szCs w:val="24"/>
        </w:rPr>
        <w:t xml:space="preserve">. </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rPr>
        <w:t>12. Булунуунун</w:t>
      </w:r>
      <w:r w:rsidRPr="00D7479B">
        <w:rPr>
          <w:rFonts w:ascii="Times New Roman" w:hAnsi="Times New Roman" w:cs="Times New Roman"/>
          <w:sz w:val="24"/>
          <w:szCs w:val="24"/>
          <w:lang w:val="ky-KG"/>
        </w:rPr>
        <w:t xml:space="preserve"> пайда болуу себеби, анын өнүгүүсү жана кесепеттери: толтуруу бөлүгүнүнү кулоосунан улам РААЫ кысылып калуучу жана өчүүсү жүрөт. Блоктун машинисти блокту 50 % N э ном чейин азайтууга    киришет. Шиберлерди газ түтүктөрүндө РААЫдан кийин ордунда жабууга мүмкүн болбойт. РААЫ алдындагы газ түтүгүндөгү шибер кысылып калуудан улам жабылбайт. Токтоп калган РААЫга ысык газдар келип кирүүсүнүнүн жыйынтыгында андагы көө топтолуулардын тутануусу жүрөт. Блок булунуудон    токтотулат. РААЫда тутанууларды өчүрүүгө карата чаралар кабыл алынат. Тутануу жоюлгандан кийин жабдуу оңдоого чыгарылат. </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13. Өрттүн пайда болуу себеби жана анын өнүгүүсү:    РААЫдагы көө топтолууларынын тутануусу шиберлер жабылбагандыктан улам газ түтүктөрүндөгү токтоп калган механизмде ысуунун натыйжасында жүрөт.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14. </w:t>
      </w:r>
      <w:r w:rsidRPr="00D7479B">
        <w:rPr>
          <w:rFonts w:ascii="Times New Roman" w:hAnsi="Times New Roman" w:cs="Times New Roman"/>
          <w:sz w:val="24"/>
          <w:szCs w:val="24"/>
          <w:lang w:val="ky-KG"/>
        </w:rPr>
        <w:t>Машыгуунун катышуучуларынын киришүүлөрү</w:t>
      </w:r>
      <w:r w:rsidRPr="00D7479B">
        <w:rPr>
          <w:rFonts w:ascii="Times New Roman" w:hAnsi="Times New Roman" w:cs="Times New Roman"/>
          <w:sz w:val="24"/>
          <w:szCs w:val="24"/>
        </w:rPr>
        <w:t xml:space="preserve">: </w:t>
      </w: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5"/>
        <w:gridCol w:w="2273"/>
        <w:gridCol w:w="4927"/>
      </w:tblGrid>
      <w:tr w:rsidR="00D7479B" w:rsidRPr="00D7479B" w:rsidTr="007264C2">
        <w:trPr>
          <w:cantSplit/>
          <w:tblHeader/>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Киришүүнү берүү убактысы</w:t>
            </w:r>
            <w:r w:rsidRPr="00D7479B">
              <w:rPr>
                <w:rFonts w:ascii="Times New Roman" w:hAnsi="Times New Roman" w:cs="Times New Roman"/>
                <w:sz w:val="24"/>
                <w:szCs w:val="24"/>
              </w:rPr>
              <w:t xml:space="preserve">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Жумуш орду</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Киришүү</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плакат түрүндө же оозеки</w:t>
            </w:r>
            <w:r w:rsidRPr="00D7479B">
              <w:rPr>
                <w:rFonts w:ascii="Times New Roman" w:hAnsi="Times New Roman" w:cs="Times New Roman"/>
                <w:sz w:val="24"/>
                <w:szCs w:val="24"/>
              </w:rPr>
              <w:t>)</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08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1-п</w:t>
            </w:r>
            <w:r w:rsidRPr="00D7479B">
              <w:rPr>
                <w:rFonts w:ascii="Times New Roman" w:hAnsi="Times New Roman" w:cs="Times New Roman"/>
                <w:sz w:val="24"/>
                <w:szCs w:val="24"/>
              </w:rPr>
              <w:t xml:space="preserve">лакат. </w:t>
            </w:r>
            <w:r w:rsidRPr="00D7479B">
              <w:rPr>
                <w:rFonts w:ascii="Times New Roman" w:hAnsi="Times New Roman" w:cs="Times New Roman"/>
                <w:sz w:val="24"/>
                <w:szCs w:val="24"/>
                <w:lang w:val="ky-KG"/>
              </w:rPr>
              <w:t>2-п</w:t>
            </w:r>
            <w:r w:rsidRPr="00D7479B">
              <w:rPr>
                <w:rFonts w:ascii="Times New Roman" w:hAnsi="Times New Roman" w:cs="Times New Roman"/>
                <w:sz w:val="24"/>
                <w:szCs w:val="24"/>
              </w:rPr>
              <w:t>лакат. Козомол</w:t>
            </w:r>
            <w:r w:rsidRPr="00D7479B">
              <w:rPr>
                <w:rFonts w:ascii="Times New Roman" w:hAnsi="Times New Roman" w:cs="Times New Roman"/>
                <w:sz w:val="24"/>
                <w:szCs w:val="24"/>
                <w:lang w:val="ky-KG"/>
              </w:rPr>
              <w:t>доо убактысы</w:t>
            </w:r>
            <w:r w:rsidRPr="00D7479B">
              <w:rPr>
                <w:rFonts w:ascii="Times New Roman" w:hAnsi="Times New Roman" w:cs="Times New Roman"/>
                <w:sz w:val="24"/>
                <w:szCs w:val="24"/>
              </w:rPr>
              <w:t xml:space="preserve"> 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10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3-п</w:t>
            </w:r>
            <w:r w:rsidRPr="00D7479B">
              <w:rPr>
                <w:rFonts w:ascii="Times New Roman" w:hAnsi="Times New Roman" w:cs="Times New Roman"/>
                <w:sz w:val="24"/>
                <w:szCs w:val="24"/>
              </w:rPr>
              <w:t>лакат</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15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РААЫ </w:t>
            </w:r>
            <w:r w:rsidRPr="00D7479B">
              <w:rPr>
                <w:rFonts w:ascii="Times New Roman" w:hAnsi="Times New Roman" w:cs="Times New Roman"/>
                <w:sz w:val="24"/>
                <w:szCs w:val="24"/>
                <w:lang w:val="ky-KG"/>
              </w:rPr>
              <w:t>кабелдин бөлүгү кулоосунан улам кысылып калды</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30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4-п</w:t>
            </w:r>
            <w:r w:rsidRPr="00D7479B">
              <w:rPr>
                <w:rFonts w:ascii="Times New Roman" w:hAnsi="Times New Roman" w:cs="Times New Roman"/>
                <w:sz w:val="24"/>
                <w:szCs w:val="24"/>
              </w:rPr>
              <w:t>лакат. Козомол</w:t>
            </w:r>
            <w:r w:rsidRPr="00D7479B">
              <w:rPr>
                <w:rFonts w:ascii="Times New Roman" w:hAnsi="Times New Roman" w:cs="Times New Roman"/>
                <w:sz w:val="24"/>
                <w:szCs w:val="24"/>
                <w:lang w:val="ky-KG"/>
              </w:rPr>
              <w:t>доо убактысы</w:t>
            </w:r>
            <w:r w:rsidRPr="00D7479B">
              <w:rPr>
                <w:rFonts w:ascii="Times New Roman" w:hAnsi="Times New Roman" w:cs="Times New Roman"/>
                <w:sz w:val="24"/>
                <w:szCs w:val="24"/>
              </w:rPr>
              <w:t xml:space="preserve"> 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16 с 13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5-п</w:t>
            </w:r>
            <w:r w:rsidRPr="00D7479B">
              <w:rPr>
                <w:rFonts w:ascii="Times New Roman" w:hAnsi="Times New Roman" w:cs="Times New Roman"/>
                <w:sz w:val="24"/>
                <w:szCs w:val="24"/>
              </w:rPr>
              <w:t xml:space="preserve">лакат </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20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5-п</w:t>
            </w:r>
            <w:r w:rsidRPr="00D7479B">
              <w:rPr>
                <w:rFonts w:ascii="Times New Roman" w:hAnsi="Times New Roman" w:cs="Times New Roman"/>
                <w:sz w:val="24"/>
                <w:szCs w:val="24"/>
              </w:rPr>
              <w:t xml:space="preserve">лакат </w:t>
            </w:r>
            <w:r w:rsidRPr="00D7479B">
              <w:rPr>
                <w:rFonts w:ascii="Times New Roman" w:hAnsi="Times New Roman" w:cs="Times New Roman"/>
                <w:sz w:val="24"/>
                <w:szCs w:val="24"/>
                <w:lang w:val="ky-KG"/>
              </w:rPr>
              <w:t>алынып салынат</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18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6-п</w:t>
            </w:r>
            <w:r w:rsidRPr="00D7479B">
              <w:rPr>
                <w:rFonts w:ascii="Times New Roman" w:hAnsi="Times New Roman" w:cs="Times New Roman"/>
                <w:sz w:val="24"/>
                <w:szCs w:val="24"/>
              </w:rPr>
              <w:t>лакат. Козомол</w:t>
            </w:r>
            <w:r w:rsidRPr="00D7479B">
              <w:rPr>
                <w:rFonts w:ascii="Times New Roman" w:hAnsi="Times New Roman" w:cs="Times New Roman"/>
                <w:sz w:val="24"/>
                <w:szCs w:val="24"/>
                <w:lang w:val="ky-KG"/>
              </w:rPr>
              <w:t>доо убактысы</w:t>
            </w:r>
            <w:r w:rsidRPr="00D7479B">
              <w:rPr>
                <w:rFonts w:ascii="Times New Roman" w:hAnsi="Times New Roman" w:cs="Times New Roman"/>
                <w:sz w:val="24"/>
                <w:szCs w:val="24"/>
              </w:rPr>
              <w:t xml:space="preserve"> 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20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БМ</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7-п</w:t>
            </w:r>
            <w:r w:rsidRPr="00D7479B">
              <w:rPr>
                <w:rFonts w:ascii="Times New Roman" w:hAnsi="Times New Roman" w:cs="Times New Roman"/>
                <w:sz w:val="24"/>
                <w:szCs w:val="24"/>
              </w:rPr>
              <w:t>лакат</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w:t>
            </w:r>
            <w:r w:rsidRPr="00D7479B">
              <w:rPr>
                <w:rFonts w:ascii="Times New Roman" w:hAnsi="Times New Roman" w:cs="Times New Roman"/>
                <w:sz w:val="24"/>
                <w:szCs w:val="24"/>
              </w:rPr>
              <w:t xml:space="preserve"> </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РААЫ </w:t>
            </w:r>
            <w:r w:rsidRPr="00D7479B">
              <w:rPr>
                <w:rFonts w:ascii="Times New Roman" w:hAnsi="Times New Roman" w:cs="Times New Roman"/>
                <w:sz w:val="24"/>
                <w:szCs w:val="24"/>
                <w:lang w:val="ky-KG"/>
              </w:rPr>
              <w:t>алдындагы газ түтүгүндөгү шибер жабылбайт – кысылып калган</w:t>
            </w:r>
            <w:r w:rsidRPr="00D7479B">
              <w:rPr>
                <w:rFonts w:ascii="Times New Roman" w:hAnsi="Times New Roman" w:cs="Times New Roman"/>
                <w:sz w:val="24"/>
                <w:szCs w:val="24"/>
              </w:rPr>
              <w:t xml:space="preserve"> </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20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РААЫдагы тутануунун белгилерин атагыла</w:t>
            </w:r>
            <w:r w:rsidRPr="00D7479B">
              <w:rPr>
                <w:rFonts w:ascii="Times New Roman" w:hAnsi="Times New Roman" w:cs="Times New Roman"/>
                <w:sz w:val="24"/>
                <w:szCs w:val="24"/>
              </w:rPr>
              <w:t>. Козомол</w:t>
            </w:r>
            <w:r w:rsidRPr="00D7479B">
              <w:rPr>
                <w:rFonts w:ascii="Times New Roman" w:hAnsi="Times New Roman" w:cs="Times New Roman"/>
                <w:sz w:val="24"/>
                <w:szCs w:val="24"/>
                <w:lang w:val="ky-KG"/>
              </w:rPr>
              <w:t>доо убактысы</w:t>
            </w:r>
            <w:r w:rsidRPr="00D7479B">
              <w:rPr>
                <w:rFonts w:ascii="Times New Roman" w:hAnsi="Times New Roman" w:cs="Times New Roman"/>
                <w:sz w:val="24"/>
                <w:szCs w:val="24"/>
              </w:rPr>
              <w:t xml:space="preserve"> 1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22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РААЫдагы өрт</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БМ </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Блокту булунуулук токтотууну к</w:t>
            </w:r>
            <w:r w:rsidRPr="00D7479B">
              <w:rPr>
                <w:rFonts w:ascii="Times New Roman" w:hAnsi="Times New Roman" w:cs="Times New Roman"/>
                <w:sz w:val="24"/>
                <w:szCs w:val="24"/>
              </w:rPr>
              <w:t>озомол</w:t>
            </w:r>
            <w:r w:rsidRPr="00D7479B">
              <w:rPr>
                <w:rFonts w:ascii="Times New Roman" w:hAnsi="Times New Roman" w:cs="Times New Roman"/>
                <w:sz w:val="24"/>
                <w:szCs w:val="24"/>
                <w:lang w:val="ky-KG"/>
              </w:rPr>
              <w:t>доо</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27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РААЫдагы өрт өчүрүлдү</w:t>
            </w:r>
          </w:p>
        </w:tc>
      </w:tr>
      <w:tr w:rsidR="00D7479B" w:rsidRPr="00D7479B" w:rsidTr="007264C2">
        <w:trPr>
          <w:cantSplit/>
        </w:trPr>
        <w:tc>
          <w:tcPr>
            <w:tcW w:w="11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6 </w:t>
            </w:r>
            <w:r w:rsidRPr="00D7479B">
              <w:rPr>
                <w:rFonts w:ascii="Times New Roman" w:hAnsi="Times New Roman" w:cs="Times New Roman"/>
                <w:sz w:val="24"/>
                <w:szCs w:val="24"/>
                <w:lang w:val="ky-KG"/>
              </w:rPr>
              <w:t>с</w:t>
            </w:r>
            <w:r w:rsidRPr="00D7479B">
              <w:rPr>
                <w:rFonts w:ascii="Times New Roman" w:hAnsi="Times New Roman" w:cs="Times New Roman"/>
                <w:sz w:val="24"/>
                <w:szCs w:val="24"/>
              </w:rPr>
              <w:t xml:space="preserve"> 34</w:t>
            </w:r>
            <w:r w:rsidRPr="00D7479B">
              <w:rPr>
                <w:rFonts w:ascii="Times New Roman" w:hAnsi="Times New Roman" w:cs="Times New Roman"/>
                <w:sz w:val="24"/>
                <w:szCs w:val="24"/>
                <w:lang w:val="ky-KG"/>
              </w:rPr>
              <w:t xml:space="preserve"> </w:t>
            </w:r>
            <w:r w:rsidRPr="00D7479B">
              <w:rPr>
                <w:rFonts w:ascii="Times New Roman" w:hAnsi="Times New Roman" w:cs="Times New Roman"/>
                <w:sz w:val="24"/>
                <w:szCs w:val="24"/>
              </w:rPr>
              <w:t xml:space="preserve">мүн </w:t>
            </w:r>
          </w:p>
        </w:tc>
        <w:tc>
          <w:tcPr>
            <w:tcW w:w="12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БМ, Б</w:t>
            </w:r>
            <w:r w:rsidRPr="00D7479B">
              <w:rPr>
                <w:rFonts w:ascii="Times New Roman" w:hAnsi="Times New Roman" w:cs="Times New Roman"/>
                <w:sz w:val="24"/>
                <w:szCs w:val="24"/>
                <w:lang w:val="ky-KG"/>
              </w:rPr>
              <w:t>УМ</w:t>
            </w:r>
            <w:r w:rsidRPr="00D7479B">
              <w:rPr>
                <w:rFonts w:ascii="Times New Roman" w:hAnsi="Times New Roman" w:cs="Times New Roman"/>
                <w:sz w:val="24"/>
                <w:szCs w:val="24"/>
              </w:rPr>
              <w:t>, М</w:t>
            </w:r>
            <w:r w:rsidRPr="00D7479B">
              <w:rPr>
                <w:rFonts w:ascii="Times New Roman" w:hAnsi="Times New Roman" w:cs="Times New Roman"/>
                <w:sz w:val="24"/>
                <w:szCs w:val="24"/>
                <w:lang w:val="ky-KG"/>
              </w:rPr>
              <w:t>МЖ</w:t>
            </w:r>
            <w:r w:rsidRPr="00D7479B">
              <w:rPr>
                <w:rFonts w:ascii="Times New Roman" w:hAnsi="Times New Roman" w:cs="Times New Roman"/>
                <w:sz w:val="24"/>
                <w:szCs w:val="24"/>
              </w:rPr>
              <w:t>, Т</w:t>
            </w:r>
            <w:r w:rsidRPr="00D7479B">
              <w:rPr>
                <w:rFonts w:ascii="Times New Roman" w:hAnsi="Times New Roman" w:cs="Times New Roman"/>
                <w:sz w:val="24"/>
                <w:szCs w:val="24"/>
                <w:lang w:val="ky-KG"/>
              </w:rPr>
              <w:t>МЖ</w:t>
            </w:r>
            <w:r w:rsidRPr="00D7479B">
              <w:rPr>
                <w:rFonts w:ascii="Times New Roman" w:hAnsi="Times New Roman" w:cs="Times New Roman"/>
                <w:sz w:val="24"/>
                <w:szCs w:val="24"/>
              </w:rPr>
              <w:t xml:space="preserve"> </w:t>
            </w:r>
          </w:p>
        </w:tc>
        <w:tc>
          <w:tcPr>
            <w:tcW w:w="26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аягы</w:t>
            </w:r>
            <w:r w:rsidRPr="00D7479B">
              <w:rPr>
                <w:rFonts w:ascii="Times New Roman" w:hAnsi="Times New Roman" w:cs="Times New Roman"/>
                <w:sz w:val="24"/>
                <w:szCs w:val="24"/>
              </w:rPr>
              <w:t xml:space="preserve"> </w:t>
            </w:r>
          </w:p>
        </w:tc>
      </w:tr>
    </w:tbl>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15. </w:t>
      </w:r>
      <w:r w:rsidRPr="00D7479B">
        <w:rPr>
          <w:rFonts w:ascii="Times New Roman" w:hAnsi="Times New Roman" w:cs="Times New Roman"/>
          <w:sz w:val="24"/>
          <w:szCs w:val="24"/>
          <w:lang w:val="ky-KG"/>
        </w:rPr>
        <w:t>Өрттү табуу, өнүктүрүү жана жоюу</w:t>
      </w:r>
      <w:r w:rsidRPr="00D7479B">
        <w:rPr>
          <w:rFonts w:ascii="Times New Roman" w:hAnsi="Times New Roman" w:cs="Times New Roman"/>
          <w:sz w:val="24"/>
          <w:szCs w:val="24"/>
        </w:rPr>
        <w:t xml:space="preserve">. </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Блоктун машинисти, РААЫнын өчүп калуусун таап (блоктун улук машинистине доклад кылат), </w:t>
      </w:r>
      <w:r w:rsidRPr="00D7479B">
        <w:rPr>
          <w:rFonts w:ascii="Times New Roman" w:hAnsi="Times New Roman" w:cs="Times New Roman"/>
          <w:sz w:val="24"/>
          <w:szCs w:val="24"/>
        </w:rPr>
        <w:t>50 % N э ном</w:t>
      </w:r>
      <w:r w:rsidRPr="00D7479B">
        <w:rPr>
          <w:rFonts w:ascii="Times New Roman" w:hAnsi="Times New Roman" w:cs="Times New Roman"/>
          <w:sz w:val="24"/>
          <w:szCs w:val="24"/>
          <w:lang w:val="ky-KG"/>
        </w:rPr>
        <w:t xml:space="preserve"> чейин бошотууга киришет, мештин машинист-карап чыгуучусунан механизмди кароону, анын өчүп калуу себебин аныктоону талап кылат. РААЫнын өчүп калуучу боюнча блокировкалоону козом                                                                                                                                                                                                                                                                                                                                                                                                                                                                                                                                                                                                                                                                                                                                                             олдоо менен, газ тарабындагы арматура жабылбай жатканын байкайт. Блокировканын аракеттерин кайталоого аракет кылып көрөт – ийгиликсиз. Мештин машинист-карап чыгуучусунан шиберди ордунан жабууну талап кылат, КӨА жана А кезметчиден блокировкалоонун иштебей калуу себебин аныктоону, ЭЦ нөөмөтүнүн начальнигинен – РААЫнын кыймылдаткычынын оң экендигин текшерүүнү суранат. Карап чыгуучу машинисттен газ түтүгүндөгү РААЫга чейинки шибердин кысылып калуучу тууралуу маалыматты алат (РААЫдан кийинки шибер кол менен жабылат). Блоктун машинисти мештин машинист-карап чыгуучусунан РААЫны козомолдоону күчөтүүнү талап кылат. Мештин машинисти-карап чыгуучусу РААЫдагы тутануу белгилери бар экендиги тууралуу баяндама кылат. Блоктун машинисти блокту булунуулук токтотуу чечимин кабыл алат, кабыл алынган чечим тууралуу блоктун улук машинистине баяндама кылат. Блоктун улук машинисти өрткө каршы аракеттер боюнча машинистке көрсөтмө берет, станциянын нөөмөт башчысына булунуулук кырдаал жана тутануу тууралуу баяндама кылат. Машыгуунун жетекчиси блоктун улук машинисти менен чогуу өрттү өчүрүү боюнча ыкчам штабы уюштурат, блоктон тышкары өрт жайылган учурга карата. Блоктун машинисти блокту токтотууга карата аракетте болуучу коргоонун иштеп кетүүсүнүн тууралыгын козомолдойт. РААЫда өрттү өчүрүү тутумун иштетет. Блокту булунуудон токтотуу боюнча операцияларды аткарат, алар коргоо менен аткарыла турган операциялар көлөмүнө киришет. Турбинанын машинисти-карап чыгуучусунан жер-жерлер боюнча коргоонун аракетин козомолдоону талдап кылат. ЭЦ нөөмөтүнүн башчысы менен тиешелүү макулдашууларды аткарат, мештин машинисти-карап чыгуучусу жер-жерлер боюнча өрттү өчүрүү тутумунун ишке киришүүсүн козомолдойт. Кутудан дренаждын агуусун козомолдойт. Өрттүн очогу өчүрүлгөндөн кийин блоктун машинистине баяндама кылат, анын мештин орду боюнча кол арматурасын жабуу боюнчап көрсөтмөлөрүн аткарат, чачыраткычтарды кайтарым жүрүшү менен үйлөтөт.</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Турбинанын машинист-карап чыгуучусу орду боюнча коргоонун иштеп кетүүсүнүн тууралыгын козомолдойт, турбинанын иштей баштаганын тыңшап угат.</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Өрт очогу өчүрүлгөндөн кийин блоктун улук машинисти айкалыштырылган машыгууну «аяктады» деп маалымдайт.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16. Катышуучуларды аракетине жана бүтүндөй машыгууга баа берүү.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Блоктун машинистинин аракеттрине баа берүү протоколго ылайык аткарылат.</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Мештин машинисти-карап чыгуучусунун аракеттерине баа берүү протоколго ылайык аткарылат.</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Блоктун улук машинистинине, мещтин машинисти-карап чыгуучусунун, ТМЖ аракеттерине баа берүү, машыгуунун жүрүшүндө бир аз бош болбой калгандыктан улам, протоколсуз жүргүзүлөт, тике түрдө ортомчулар тарабынан жасалат.</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Машыгууга талдоо жүргүзүү учурунда машыгуунун катышуучуларынын ишмердигинин жыйынтыктары баа берүү ишмердик карталары боюнча, машыгуунун катышуучуларынын биргелешкен аракеттерин көрсөтүү менен, колдорундагы байлангычтарынын бардыгын, машыгуучу плакаттардын компетенттүүлүгүн көрсөтүү менен жүргүзүлөт. Машыгууга баа берүү учурундагы негизги критерий болуп жалпысынан протоколдук ыкма менен бааланып жаткан катышуучулардын аракеттеринин тууралыгы эсептелет.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программасын түзүүчү (фамилиясы, аты, атасынын аты, кызматы).</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Программа </w:t>
      </w:r>
      <w:r w:rsidRPr="00D7479B">
        <w:rPr>
          <w:rFonts w:ascii="Times New Roman" w:hAnsi="Times New Roman" w:cs="Times New Roman"/>
          <w:sz w:val="24"/>
          <w:szCs w:val="24"/>
          <w:lang w:val="ky-KG"/>
        </w:rPr>
        <w:t>макулдашылды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(фамилиясы, аты, атасынын аты, кызматы).</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п</w:t>
      </w:r>
      <w:r w:rsidRPr="00D7479B">
        <w:rPr>
          <w:rFonts w:ascii="Times New Roman" w:hAnsi="Times New Roman" w:cs="Times New Roman"/>
          <w:sz w:val="24"/>
          <w:szCs w:val="24"/>
        </w:rPr>
        <w:t>рограмм</w:t>
      </w:r>
      <w:r w:rsidRPr="00D7479B">
        <w:rPr>
          <w:rFonts w:ascii="Times New Roman" w:hAnsi="Times New Roman" w:cs="Times New Roman"/>
          <w:sz w:val="24"/>
          <w:szCs w:val="24"/>
          <w:lang w:val="ky-KG"/>
        </w:rPr>
        <w:t>асын текшерди</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(фамилиясы, аты, атасынын аты, кызматы).</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п</w:t>
      </w:r>
      <w:r w:rsidRPr="00D7479B">
        <w:rPr>
          <w:rFonts w:ascii="Times New Roman" w:hAnsi="Times New Roman" w:cs="Times New Roman"/>
          <w:sz w:val="24"/>
          <w:szCs w:val="24"/>
        </w:rPr>
        <w:t>рограмм</w:t>
      </w:r>
      <w:r w:rsidRPr="00D7479B">
        <w:rPr>
          <w:rFonts w:ascii="Times New Roman" w:hAnsi="Times New Roman" w:cs="Times New Roman"/>
          <w:sz w:val="24"/>
          <w:szCs w:val="24"/>
          <w:lang w:val="ky-KG"/>
        </w:rPr>
        <w:t>асы менен таанышышты</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6"/>
        <w:gridCol w:w="3980"/>
        <w:gridCol w:w="1705"/>
        <w:gridCol w:w="1894"/>
      </w:tblGrid>
      <w:tr w:rsidR="00D7479B" w:rsidRPr="00D7479B" w:rsidTr="007264C2">
        <w:trPr>
          <w:cantSplit/>
          <w:tblHeader/>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Кызматы</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 атасынын аты</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Күнү</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Колу</w:t>
            </w:r>
          </w:p>
        </w:tc>
      </w:tr>
      <w:tr w:rsidR="00D7479B" w:rsidRPr="00D7479B" w:rsidTr="007264C2">
        <w:trPr>
          <w:cantSplit/>
        </w:trPr>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r>
    </w:tbl>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жыйынтыктары</w:t>
      </w:r>
      <w:r w:rsidRPr="00D7479B">
        <w:rPr>
          <w:rFonts w:ascii="Times New Roman" w:hAnsi="Times New Roman" w:cs="Times New Roman"/>
          <w:sz w:val="24"/>
          <w:szCs w:val="24"/>
        </w:rPr>
        <w:t>:</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БМ </w:t>
      </w:r>
      <w:r w:rsidRPr="00D7479B">
        <w:rPr>
          <w:rFonts w:ascii="Times New Roman" w:hAnsi="Times New Roman" w:cs="Times New Roman"/>
          <w:sz w:val="24"/>
          <w:szCs w:val="24"/>
          <w:lang w:val="ky-KG"/>
        </w:rPr>
        <w:t xml:space="preserve">баасы </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МЖ баасы</w:t>
      </w:r>
      <w:r w:rsidRPr="00D7479B">
        <w:rPr>
          <w:rFonts w:ascii="Times New Roman" w:hAnsi="Times New Roman" w:cs="Times New Roman"/>
          <w:sz w:val="24"/>
          <w:szCs w:val="24"/>
        </w:rPr>
        <w:t xml:space="preserve"> -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М</w:t>
      </w:r>
      <w:r w:rsidRPr="00D7479B">
        <w:rPr>
          <w:rFonts w:ascii="Times New Roman" w:hAnsi="Times New Roman" w:cs="Times New Roman"/>
          <w:sz w:val="24"/>
          <w:szCs w:val="24"/>
          <w:lang w:val="ky-KG"/>
        </w:rPr>
        <w:t>У</w:t>
      </w:r>
      <w:r w:rsidRPr="00D7479B">
        <w:rPr>
          <w:rFonts w:ascii="Times New Roman" w:hAnsi="Times New Roman" w:cs="Times New Roman"/>
          <w:sz w:val="24"/>
          <w:szCs w:val="24"/>
        </w:rPr>
        <w:t>Б</w:t>
      </w:r>
      <w:r w:rsidRPr="00D7479B">
        <w:rPr>
          <w:rFonts w:ascii="Times New Roman" w:hAnsi="Times New Roman" w:cs="Times New Roman"/>
          <w:sz w:val="24"/>
          <w:szCs w:val="24"/>
          <w:lang w:val="ky-KG"/>
        </w:rPr>
        <w:t xml:space="preserve"> баасы</w:t>
      </w:r>
      <w:r w:rsidRPr="00D7479B">
        <w:rPr>
          <w:rFonts w:ascii="Times New Roman" w:hAnsi="Times New Roman" w:cs="Times New Roman"/>
          <w:sz w:val="24"/>
          <w:szCs w:val="24"/>
        </w:rPr>
        <w:t xml:space="preserve"> -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Т</w:t>
      </w:r>
      <w:r w:rsidRPr="00D7479B">
        <w:rPr>
          <w:rFonts w:ascii="Times New Roman" w:hAnsi="Times New Roman" w:cs="Times New Roman"/>
          <w:sz w:val="24"/>
          <w:szCs w:val="24"/>
          <w:lang w:val="ky-KG"/>
        </w:rPr>
        <w:t>МЖ</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баасы </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баасы жалпысынан</w:t>
      </w:r>
      <w:r w:rsidRPr="00D7479B">
        <w:rPr>
          <w:rFonts w:ascii="Times New Roman" w:hAnsi="Times New Roman" w:cs="Times New Roman"/>
          <w:sz w:val="24"/>
          <w:szCs w:val="24"/>
        </w:rPr>
        <w:t xml:space="preserve"> -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Машыгуунун жыйынтыктары боюнча иш-чаралар</w:t>
      </w:r>
      <w:r w:rsidRPr="00D7479B">
        <w:rPr>
          <w:rFonts w:ascii="Times New Roman" w:hAnsi="Times New Roman" w:cs="Times New Roman"/>
          <w:sz w:val="24"/>
          <w:szCs w:val="24"/>
        </w:rPr>
        <w:t>:</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Машыгуучу плакаттар тизмеги</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1-</w:t>
      </w:r>
      <w:r w:rsidRPr="00D7479B">
        <w:rPr>
          <w:rFonts w:ascii="Times New Roman" w:hAnsi="Times New Roman" w:cs="Times New Roman"/>
          <w:sz w:val="24"/>
          <w:szCs w:val="24"/>
        </w:rPr>
        <w:t>ПЛАКАТ. «</w:t>
      </w:r>
      <w:r w:rsidRPr="00D7479B">
        <w:rPr>
          <w:rFonts w:ascii="Times New Roman" w:hAnsi="Times New Roman" w:cs="Times New Roman"/>
          <w:sz w:val="24"/>
          <w:szCs w:val="24"/>
          <w:lang w:val="ky-KG"/>
        </w:rPr>
        <w:t>Жабдуунун иштөө тартибин баалаңыз</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Кыскача мүнөздөмө бериңиз</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2-</w:t>
      </w:r>
      <w:r w:rsidRPr="00D7479B">
        <w:rPr>
          <w:rFonts w:ascii="Times New Roman" w:hAnsi="Times New Roman" w:cs="Times New Roman"/>
          <w:sz w:val="24"/>
          <w:szCs w:val="24"/>
        </w:rPr>
        <w:t xml:space="preserve">ПЛАКАТ. «4ПЗ </w:t>
      </w:r>
      <w:r w:rsidRPr="00D7479B">
        <w:rPr>
          <w:rFonts w:ascii="Times New Roman" w:hAnsi="Times New Roman" w:cs="Times New Roman"/>
          <w:sz w:val="24"/>
          <w:szCs w:val="24"/>
          <w:lang w:val="ky-KG"/>
        </w:rPr>
        <w:t>иштен чыгарылган</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3-</w:t>
      </w:r>
      <w:r w:rsidRPr="00D7479B">
        <w:rPr>
          <w:rFonts w:ascii="Times New Roman" w:hAnsi="Times New Roman" w:cs="Times New Roman"/>
          <w:sz w:val="24"/>
          <w:szCs w:val="24"/>
        </w:rPr>
        <w:t>ПЛАКАТ. Табло «РААЫ</w:t>
      </w:r>
      <w:r w:rsidRPr="00D7479B">
        <w:rPr>
          <w:rFonts w:ascii="Times New Roman" w:hAnsi="Times New Roman" w:cs="Times New Roman"/>
          <w:sz w:val="24"/>
          <w:szCs w:val="24"/>
          <w:lang w:val="ky-KG"/>
        </w:rPr>
        <w:t xml:space="preserve"> айланбай калды</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4-</w:t>
      </w:r>
      <w:r w:rsidRPr="00D7479B">
        <w:rPr>
          <w:rFonts w:ascii="Times New Roman" w:hAnsi="Times New Roman" w:cs="Times New Roman"/>
          <w:sz w:val="24"/>
          <w:szCs w:val="24"/>
        </w:rPr>
        <w:t>ПЛАКАТ. «РААЫ</w:t>
      </w:r>
      <w:r w:rsidRPr="00D7479B">
        <w:rPr>
          <w:rFonts w:ascii="Times New Roman" w:hAnsi="Times New Roman" w:cs="Times New Roman"/>
          <w:sz w:val="24"/>
          <w:szCs w:val="24"/>
          <w:lang w:val="ky-KG"/>
        </w:rPr>
        <w:t xml:space="preserve"> өчүп калуусунун белгилерин атаңыз</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5-</w:t>
      </w:r>
      <w:r w:rsidRPr="00D7479B">
        <w:rPr>
          <w:rFonts w:ascii="Times New Roman" w:hAnsi="Times New Roman" w:cs="Times New Roman"/>
          <w:sz w:val="24"/>
          <w:szCs w:val="24"/>
        </w:rPr>
        <w:t xml:space="preserve">ПЛАКАТ. «Арматура </w:t>
      </w:r>
      <w:r w:rsidRPr="00D7479B">
        <w:rPr>
          <w:rFonts w:ascii="Times New Roman" w:hAnsi="Times New Roman" w:cs="Times New Roman"/>
          <w:sz w:val="24"/>
          <w:szCs w:val="24"/>
          <w:lang w:val="ky-KG"/>
        </w:rPr>
        <w:t>РААЫ түтүн газдары тарабынан ачылбай жатат</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6-</w:t>
      </w:r>
      <w:r w:rsidRPr="00D7479B">
        <w:rPr>
          <w:rFonts w:ascii="Times New Roman" w:hAnsi="Times New Roman" w:cs="Times New Roman"/>
          <w:sz w:val="24"/>
          <w:szCs w:val="24"/>
        </w:rPr>
        <w:t>ПЛАКАТ. «</w:t>
      </w:r>
      <w:r w:rsidRPr="00D7479B">
        <w:rPr>
          <w:rFonts w:ascii="Times New Roman" w:hAnsi="Times New Roman" w:cs="Times New Roman"/>
          <w:sz w:val="24"/>
          <w:szCs w:val="24"/>
          <w:lang w:val="ky-KG"/>
        </w:rPr>
        <w:t>Бир катар боюнча тартып үйлөтүү механизмдерин өчүрүүдөн кийинки газ аба трактынын абалын мүнөздөңүз</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7-</w:t>
      </w:r>
      <w:r w:rsidRPr="00D7479B">
        <w:rPr>
          <w:rFonts w:ascii="Times New Roman" w:hAnsi="Times New Roman" w:cs="Times New Roman"/>
          <w:sz w:val="24"/>
          <w:szCs w:val="24"/>
        </w:rPr>
        <w:t>ПЛАКАТ. «РААЫ</w:t>
      </w:r>
      <w:r w:rsidRPr="00D7479B">
        <w:rPr>
          <w:rFonts w:ascii="Times New Roman" w:hAnsi="Times New Roman" w:cs="Times New Roman"/>
          <w:sz w:val="24"/>
          <w:szCs w:val="24"/>
          <w:lang w:val="ky-KG"/>
        </w:rPr>
        <w:t xml:space="preserve"> алдындагы газ түтүгүндөгү шибер жабылбай жатат</w:t>
      </w:r>
      <w:r w:rsidRPr="00D7479B">
        <w:rPr>
          <w:rFonts w:ascii="Times New Roman" w:hAnsi="Times New Roman" w:cs="Times New Roman"/>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lastRenderedPageBreak/>
        <w:t>Машыгуунун жүрүшүндөгү блоктун машинистинин ишмердик картасы</w:t>
      </w:r>
      <w:r w:rsidRPr="00D7479B">
        <w:rPr>
          <w:rFonts w:ascii="Times New Roman" w:hAnsi="Times New Roman" w:cs="Times New Roman"/>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3"/>
        <w:gridCol w:w="2966"/>
        <w:gridCol w:w="1566"/>
        <w:gridCol w:w="1470"/>
        <w:gridCol w:w="1753"/>
        <w:gridCol w:w="21"/>
      </w:tblGrid>
      <w:tr w:rsidR="00D7479B" w:rsidRPr="00D7479B" w:rsidTr="007264C2">
        <w:trPr>
          <w:cantSplit/>
          <w:tblHeader/>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rPr>
            </w:pPr>
            <w:r w:rsidRPr="00D7479B">
              <w:rPr>
                <w:rFonts w:ascii="Times New Roman" w:hAnsi="Times New Roman" w:cs="Times New Roman"/>
                <w:b/>
                <w:sz w:val="24"/>
                <w:szCs w:val="24"/>
                <w:lang w:val="ky-KG"/>
              </w:rPr>
              <w:t xml:space="preserve">Тапшырма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rPr>
            </w:pPr>
            <w:r w:rsidRPr="00D7479B">
              <w:rPr>
                <w:rFonts w:ascii="Times New Roman" w:hAnsi="Times New Roman" w:cs="Times New Roman"/>
                <w:b/>
                <w:sz w:val="24"/>
                <w:szCs w:val="24"/>
                <w:lang w:val="ky-KG"/>
              </w:rPr>
              <w:t>Эталондук ишмердик жана машыгуучунун божомолдонуучу жооптору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lang w:val="ky-KG"/>
              </w:rPr>
            </w:pPr>
            <w:r w:rsidRPr="00D7479B">
              <w:rPr>
                <w:rFonts w:ascii="Times New Roman" w:hAnsi="Times New Roman" w:cs="Times New Roman"/>
                <w:b/>
                <w:sz w:val="24"/>
                <w:szCs w:val="24"/>
                <w:lang w:val="ky-KG"/>
              </w:rPr>
              <w:t>Тапшырманы аткаруунун контролдук убактысы</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rPr>
            </w:pPr>
            <w:r w:rsidRPr="00D7479B">
              <w:rPr>
                <w:rFonts w:ascii="Times New Roman" w:hAnsi="Times New Roman" w:cs="Times New Roman"/>
                <w:b/>
                <w:sz w:val="24"/>
                <w:szCs w:val="24"/>
                <w:lang w:val="ky-KG"/>
              </w:rPr>
              <w:t>Ортомчунун эскертүүлөрү</w:t>
            </w:r>
            <w:r w:rsidRPr="00D7479B">
              <w:rPr>
                <w:rFonts w:ascii="Times New Roman" w:hAnsi="Times New Roman" w:cs="Times New Roman"/>
                <w:b/>
                <w:sz w:val="24"/>
                <w:szCs w:val="24"/>
              </w:rPr>
              <w:t xml:space="preserve">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rPr>
            </w:pPr>
            <w:r w:rsidRPr="00D7479B">
              <w:rPr>
                <w:rFonts w:ascii="Times New Roman" w:hAnsi="Times New Roman" w:cs="Times New Roman"/>
                <w:b/>
                <w:sz w:val="24"/>
                <w:szCs w:val="24"/>
                <w:lang w:val="ky-KG"/>
              </w:rPr>
              <w:t>Машыгуучунун одоно каталары</w:t>
            </w:r>
            <w:r w:rsidRPr="00D7479B">
              <w:rPr>
                <w:rFonts w:ascii="Times New Roman" w:hAnsi="Times New Roman" w:cs="Times New Roman"/>
                <w:b/>
                <w:sz w:val="24"/>
                <w:szCs w:val="24"/>
              </w:rPr>
              <w:t xml:space="preserve">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b/>
                <w:sz w:val="24"/>
                <w:szCs w:val="24"/>
              </w:rPr>
            </w:pPr>
          </w:p>
        </w:tc>
      </w:tr>
      <w:tr w:rsidR="00D7479B" w:rsidRPr="00D7479B" w:rsidTr="007264C2">
        <w:trPr>
          <w:cantSplit/>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Жабдуунун ишинин тартибине баа бериңиз. Кыскача мүнөздөмө бериңиз</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 xml:space="preserve">Блок </w:t>
            </w:r>
            <w:r w:rsidRPr="00D7479B">
              <w:rPr>
                <w:rFonts w:ascii="Times New Roman" w:hAnsi="Times New Roman" w:cs="Times New Roman"/>
                <w:sz w:val="24"/>
                <w:szCs w:val="24"/>
                <w:lang w:val="ky-KG"/>
              </w:rPr>
              <w:t>номиналдууга жакын жүк тартууда, коргоо киргизилди, ал блоктун жүк келүүсүн төмөндөтүүгө аракеттенет, автоматтык жөнгө салгычтар иштеп жатат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 xml:space="preserve">н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rPr>
              <w:t xml:space="preserve">РААЫ </w:t>
            </w:r>
            <w:r w:rsidRPr="00D7479B">
              <w:rPr>
                <w:rFonts w:ascii="Times New Roman" w:hAnsi="Times New Roman" w:cs="Times New Roman"/>
                <w:sz w:val="24"/>
                <w:szCs w:val="24"/>
                <w:lang w:val="ky-KG"/>
              </w:rPr>
              <w:t>нын өчүп калуу белгилерин атаңыз</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Мнемосимволдогу РААЫнын жашыл лампочкасы күйүп-өчүп жатат. РААЫ электр кыймылдаткычынын амперметринин нөлдүк көрсөткүчтөрү.</w:t>
            </w:r>
          </w:p>
          <w:p w:rsidR="00D7479B" w:rsidRPr="00D7479B" w:rsidRDefault="00D7479B" w:rsidP="007264C2">
            <w:pPr>
              <w:spacing w:after="0"/>
              <w:rPr>
                <w:rFonts w:ascii="Times New Roman" w:hAnsi="Times New Roman" w:cs="Times New Roman"/>
                <w:sz w:val="24"/>
                <w:szCs w:val="24"/>
                <w:lang w:val="ky-KG"/>
              </w:rPr>
            </w:pP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«РААЫ айлануусу жок» таблосу күйүп-өчүп жатат.</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«РВПнын бирөө өчүп калды» булунуу ишараттоо таблосу күйүп турат.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Параметр</w:t>
            </w:r>
            <w:r w:rsidRPr="00D7479B">
              <w:rPr>
                <w:rFonts w:ascii="Times New Roman" w:hAnsi="Times New Roman" w:cs="Times New Roman"/>
                <w:sz w:val="24"/>
                <w:szCs w:val="24"/>
                <w:lang w:val="ky-KG"/>
              </w:rPr>
              <w:t>лери</w:t>
            </w:r>
            <w:r w:rsidRPr="00D7479B">
              <w:rPr>
                <w:rFonts w:ascii="Times New Roman" w:hAnsi="Times New Roman" w:cs="Times New Roman"/>
                <w:sz w:val="24"/>
                <w:szCs w:val="24"/>
              </w:rPr>
              <w:t>:</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3A9634A8" wp14:editId="2F6EEF12">
                  <wp:extent cx="400050" cy="228600"/>
                  <wp:effectExtent l="0" t="0" r="0" b="0"/>
                  <wp:docPr id="107" name="Рисунок 107" descr="https://znaytovar.ru/images/gost/text/3849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naytovar.ru/images/gost/text/38493.files/image01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D7479B">
              <w:rPr>
                <w:rFonts w:ascii="Times New Roman" w:hAnsi="Times New Roman" w:cs="Times New Roman"/>
                <w:sz w:val="24"/>
                <w:szCs w:val="24"/>
              </w:rPr>
              <w:t xml:space="preserve"> = 40 </w:t>
            </w:r>
            <w:proofErr w:type="gramStart"/>
            <w:r w:rsidRPr="00D7479B">
              <w:rPr>
                <w:rFonts w:ascii="Times New Roman" w:hAnsi="Times New Roman" w:cs="Times New Roman"/>
                <w:sz w:val="24"/>
                <w:szCs w:val="24"/>
              </w:rPr>
              <w:t>( ±</w:t>
            </w:r>
            <w:proofErr w:type="gramEnd"/>
            <w:r w:rsidRPr="00D7479B">
              <w:rPr>
                <w:rFonts w:ascii="Times New Roman" w:hAnsi="Times New Roman" w:cs="Times New Roman"/>
                <w:sz w:val="24"/>
                <w:szCs w:val="24"/>
              </w:rPr>
              <w:t xml:space="preserve"> 5) ° С;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4DD642E8" wp14:editId="2FD18F0E">
                  <wp:extent cx="400050" cy="228600"/>
                  <wp:effectExtent l="0" t="0" r="0" b="0"/>
                  <wp:docPr id="108" name="Рисунок 108" descr="https://znaytovar.ru/images/gost/text/3849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naytovar.ru/images/gost/text/38493.files/image01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D7479B">
              <w:rPr>
                <w:rFonts w:ascii="Times New Roman" w:hAnsi="Times New Roman" w:cs="Times New Roman"/>
                <w:sz w:val="24"/>
                <w:szCs w:val="24"/>
              </w:rPr>
              <w:t xml:space="preserve"> = 380 </w:t>
            </w:r>
            <w:proofErr w:type="gramStart"/>
            <w:r w:rsidRPr="00D7479B">
              <w:rPr>
                <w:rFonts w:ascii="Times New Roman" w:hAnsi="Times New Roman" w:cs="Times New Roman"/>
                <w:sz w:val="24"/>
                <w:szCs w:val="24"/>
              </w:rPr>
              <w:t>( ±</w:t>
            </w:r>
            <w:proofErr w:type="gramEnd"/>
            <w:r w:rsidRPr="00D7479B">
              <w:rPr>
                <w:rFonts w:ascii="Times New Roman" w:hAnsi="Times New Roman" w:cs="Times New Roman"/>
                <w:sz w:val="24"/>
                <w:szCs w:val="24"/>
              </w:rPr>
              <w:t xml:space="preserve"> 10) °С;</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1569DE96" wp14:editId="198CD372">
                  <wp:extent cx="400050" cy="228600"/>
                  <wp:effectExtent l="0" t="0" r="0" b="0"/>
                  <wp:docPr id="109" name="Рисунок 109" descr="https://znaytovar.ru/images/gost/text/3849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naytovar.ru/images/gost/text/38493.files/image02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D7479B">
              <w:rPr>
                <w:rFonts w:ascii="Times New Roman" w:hAnsi="Times New Roman" w:cs="Times New Roman"/>
                <w:sz w:val="24"/>
                <w:szCs w:val="24"/>
              </w:rPr>
              <w:t> = 15 кгс/м2;</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4A9883AC" wp14:editId="58002D5B">
                  <wp:extent cx="247650" cy="228600"/>
                  <wp:effectExtent l="0" t="0" r="0" b="0"/>
                  <wp:docPr id="110" name="Рисунок 110" descr="https://znaytovar.ru/images/gost/text/3849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naytovar.ru/images/gost/text/38493.files/image02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7479B">
              <w:rPr>
                <w:rFonts w:ascii="Times New Roman" w:hAnsi="Times New Roman" w:cs="Times New Roman"/>
                <w:sz w:val="24"/>
                <w:szCs w:val="24"/>
              </w:rPr>
              <w:t xml:space="preserve"> = 0,85 %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Механизмдер өчөөрү менен дароо газ аба трактынын параметрлерин атаңыз</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19D8EE07" wp14:editId="32304096">
                  <wp:extent cx="400050" cy="228600"/>
                  <wp:effectExtent l="0" t="0" r="0" b="0"/>
                  <wp:docPr id="111" name="Рисунок 111" descr="https://znaytovar.ru/images/gost/text/3849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naytovar.ru/images/gost/text/38493.files/image023.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D7479B">
              <w:rPr>
                <w:rFonts w:ascii="Times New Roman" w:hAnsi="Times New Roman" w:cs="Times New Roman"/>
                <w:sz w:val="24"/>
                <w:szCs w:val="24"/>
              </w:rPr>
              <w:t> = 3 - 4 кгс/м2</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002A7D42" wp14:editId="7913FA61">
                  <wp:extent cx="247650" cy="228600"/>
                  <wp:effectExtent l="0" t="0" r="0" b="0"/>
                  <wp:docPr id="112" name="Рисунок 112" descr="https://znaytovar.ru/images/gost/text/3849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naytovar.ru/images/gost/text/38493.files/image02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D7479B">
              <w:rPr>
                <w:rFonts w:ascii="Times New Roman" w:hAnsi="Times New Roman" w:cs="Times New Roman"/>
                <w:sz w:val="24"/>
                <w:szCs w:val="24"/>
              </w:rPr>
              <w:t> = 0 %</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w:drawing>
                <wp:inline distT="0" distB="0" distL="0" distR="0" wp14:anchorId="0E795E4B" wp14:editId="61231945">
                  <wp:extent cx="457200" cy="228600"/>
                  <wp:effectExtent l="0" t="0" r="0" b="0"/>
                  <wp:docPr id="113" name="Рисунок 113" descr="https://znaytovar.ru/images/gost/text/3849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naytovar.ru/images/gost/text/38493.files/image02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D7479B">
              <w:rPr>
                <w:rFonts w:ascii="Times New Roman" w:hAnsi="Times New Roman" w:cs="Times New Roman"/>
                <w:sz w:val="24"/>
                <w:szCs w:val="24"/>
              </w:rPr>
              <w:t xml:space="preserve">    750 °С </w:t>
            </w:r>
            <w:r w:rsidRPr="00D7479B">
              <w:rPr>
                <w:rFonts w:ascii="Times New Roman" w:hAnsi="Times New Roman" w:cs="Times New Roman"/>
                <w:sz w:val="24"/>
                <w:szCs w:val="24"/>
                <w:lang w:val="ky-KG"/>
              </w:rPr>
              <w:t>ге чейин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2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10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Блокту коргоо менен токтотуңуз</w:t>
            </w:r>
            <w:r w:rsidRPr="00D7479B">
              <w:rPr>
                <w:rFonts w:ascii="Times New Roman" w:hAnsi="Times New Roman" w:cs="Times New Roman"/>
                <w:sz w:val="24"/>
                <w:szCs w:val="24"/>
              </w:rPr>
              <w:t xml:space="preserve">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Блокту булунуудон токтотууга карата чечим кабыл алат</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Блоктун улук машинистинин баяндамасы</w:t>
            </w:r>
            <w:r w:rsidRPr="00D7479B">
              <w:rPr>
                <w:rFonts w:ascii="Times New Roman" w:hAnsi="Times New Roman" w:cs="Times New Roman"/>
                <w:sz w:val="24"/>
                <w:szCs w:val="24"/>
              </w:rPr>
              <w:t xml:space="preserve">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Жабдуунун иштөө тартибин өзгөртүү боюнча туура эмес чечим</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lastRenderedPageBreak/>
              <w:t>От жаккычты желдетүү</w:t>
            </w:r>
            <w:r w:rsidRPr="00D7479B">
              <w:rPr>
                <w:rFonts w:ascii="Times New Roman" w:hAnsi="Times New Roman" w:cs="Times New Roman"/>
                <w:sz w:val="24"/>
                <w:szCs w:val="24"/>
              </w:rPr>
              <w:t xml:space="preserve">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1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Меш</w:t>
            </w:r>
            <w:r w:rsidRPr="00D7479B">
              <w:rPr>
                <w:rFonts w:ascii="Times New Roman" w:hAnsi="Times New Roman" w:cs="Times New Roman"/>
                <w:sz w:val="24"/>
                <w:szCs w:val="24"/>
              </w:rPr>
              <w:t>агрегат</w:t>
            </w:r>
            <w:r w:rsidRPr="00D7479B">
              <w:rPr>
                <w:rFonts w:ascii="Times New Roman" w:hAnsi="Times New Roman" w:cs="Times New Roman"/>
                <w:sz w:val="24"/>
                <w:szCs w:val="24"/>
                <w:lang w:val="ky-KG"/>
              </w:rPr>
              <w:t xml:space="preserve"> боюнча козомолдойт</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lastRenderedPageBreak/>
              <w:t>мазут</w:t>
            </w:r>
            <w:r w:rsidRPr="00D7479B">
              <w:rPr>
                <w:rFonts w:ascii="Times New Roman" w:hAnsi="Times New Roman" w:cs="Times New Roman"/>
                <w:sz w:val="24"/>
                <w:szCs w:val="24"/>
                <w:lang w:val="ky-KG"/>
              </w:rPr>
              <w:t xml:space="preserve"> жапкычын жабуу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кесип салуучу </w:t>
            </w:r>
            <w:r w:rsidRPr="00D7479B">
              <w:rPr>
                <w:rFonts w:ascii="Times New Roman" w:hAnsi="Times New Roman" w:cs="Times New Roman"/>
                <w:sz w:val="24"/>
                <w:szCs w:val="24"/>
              </w:rPr>
              <w:t>мазут</w:t>
            </w:r>
            <w:r w:rsidRPr="00D7479B">
              <w:rPr>
                <w:rFonts w:ascii="Times New Roman" w:hAnsi="Times New Roman" w:cs="Times New Roman"/>
                <w:sz w:val="24"/>
                <w:szCs w:val="24"/>
                <w:lang w:val="ky-KG"/>
              </w:rPr>
              <w:t xml:space="preserve">тук </w:t>
            </w:r>
            <w:r w:rsidRPr="00D7479B">
              <w:rPr>
                <w:rFonts w:ascii="Times New Roman" w:hAnsi="Times New Roman" w:cs="Times New Roman"/>
                <w:sz w:val="24"/>
                <w:szCs w:val="24"/>
              </w:rPr>
              <w:t>клапан</w:t>
            </w:r>
            <w:r w:rsidRPr="00D7479B">
              <w:rPr>
                <w:rFonts w:ascii="Times New Roman" w:hAnsi="Times New Roman" w:cs="Times New Roman"/>
                <w:sz w:val="24"/>
                <w:szCs w:val="24"/>
                <w:lang w:val="ky-KG"/>
              </w:rPr>
              <w:t>ды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мазутту күйгүчтөргө алып келүү кыймылддаткычтарын</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мазуттун кайра айлануу сызыгында</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үйлөтүү желдеткичтерин өчүрүү</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газдын кайра айлануусунун түтүнүн соргучтар</w:t>
            </w:r>
            <w:r w:rsidRPr="00D7479B">
              <w:rPr>
                <w:rFonts w:ascii="Times New Roman" w:hAnsi="Times New Roman" w:cs="Times New Roman"/>
                <w:sz w:val="24"/>
                <w:szCs w:val="24"/>
              </w:rPr>
              <w:t>;</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жөнгө салгычты өчүрүү жана үйлөтүүчү желдеткичтердин багыттоочу аппараттарын жабуу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аба айланткычтардагы жана газ түтүктөрүндөгү РВП-Бга чейинки же кийинки шиберлерди жабуу, газды кайра айлантуу түтүн соргучтарга чейин жана андан кийин шиберлерди жабуу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жөнгө салуучу азыктандыруучу клапандарды, чачыраткычта суу алып келүүдөнү тыгындоочу арматураны жабуу.</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Турбоагрегат боюнча козомолдойт: </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Башкы буу жапкычтарын жабуу, тосуп калуу калапандарын отургузуу, тандоолордун кайтарым клапандарын жабуу (КОС); </w:t>
            </w:r>
          </w:p>
          <w:p w:rsidR="00D7479B" w:rsidRPr="00D7479B" w:rsidRDefault="00D7479B" w:rsidP="007264C2">
            <w:pPr>
              <w:spacing w:after="0"/>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ПТНди өчүрүү жана РАК боюнча ПЭнди иштетпөө;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БВК, ПСБУ, конденсатор</w:t>
            </w:r>
            <w:r w:rsidRPr="00D7479B">
              <w:rPr>
                <w:rFonts w:ascii="Times New Roman" w:hAnsi="Times New Roman" w:cs="Times New Roman"/>
                <w:sz w:val="24"/>
                <w:szCs w:val="24"/>
                <w:lang w:val="ky-KG"/>
              </w:rPr>
              <w:t>го буу муздаткычтарын ыргытуучу чачыратууларга карата арматураны ачуу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Д-7АТА деаэратор</w:t>
            </w:r>
            <w:r w:rsidRPr="00D7479B">
              <w:rPr>
                <w:rFonts w:ascii="Times New Roman" w:hAnsi="Times New Roman" w:cs="Times New Roman"/>
                <w:sz w:val="24"/>
                <w:szCs w:val="24"/>
                <w:lang w:val="ky-KG"/>
              </w:rPr>
              <w:t>ун Сн коллекторунун буу менен азыктанууга которуу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lastRenderedPageBreak/>
              <w:t xml:space="preserve">ПТНге карата </w:t>
            </w:r>
            <w:r w:rsidRPr="00D7479B">
              <w:rPr>
                <w:rFonts w:ascii="Times New Roman" w:hAnsi="Times New Roman" w:cs="Times New Roman"/>
                <w:sz w:val="24"/>
                <w:szCs w:val="24"/>
              </w:rPr>
              <w:t xml:space="preserve">III </w:t>
            </w:r>
            <w:r w:rsidRPr="00D7479B">
              <w:rPr>
                <w:rFonts w:ascii="Times New Roman" w:hAnsi="Times New Roman" w:cs="Times New Roman"/>
                <w:sz w:val="24"/>
                <w:szCs w:val="24"/>
                <w:lang w:val="ky-KG"/>
              </w:rPr>
              <w:t>тандоодогу жана ПТН басымындагы тосулмаларды ачуу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Кошумча аракеттер</w:t>
            </w:r>
            <w:r w:rsidRPr="00D7479B">
              <w:rPr>
                <w:rFonts w:ascii="Times New Roman" w:hAnsi="Times New Roman" w:cs="Times New Roman"/>
                <w:sz w:val="24"/>
                <w:szCs w:val="24"/>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ММЖ жана ТМЖдан жер-жерлер боюнча коргоонун аракетин аткаруусун текшерүүнү талап кылат</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Козомол</w:t>
            </w:r>
            <w:r w:rsidRPr="00D7479B">
              <w:rPr>
                <w:rFonts w:ascii="Times New Roman" w:hAnsi="Times New Roman" w:cs="Times New Roman"/>
                <w:sz w:val="24"/>
                <w:szCs w:val="24"/>
                <w:lang w:val="ky-KG"/>
              </w:rPr>
              <w:t>дойт</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мештеги күйүүнүн жоктугу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 xml:space="preserve">генераторду </w:t>
            </w:r>
            <w:r w:rsidRPr="00D7479B">
              <w:rPr>
                <w:rFonts w:ascii="Times New Roman" w:hAnsi="Times New Roman" w:cs="Times New Roman"/>
                <w:sz w:val="24"/>
                <w:szCs w:val="24"/>
              </w:rPr>
              <w:t>N э = 0; P р.ст = 0;</w:t>
            </w:r>
            <w:r w:rsidRPr="00D7479B">
              <w:rPr>
                <w:rFonts w:ascii="Times New Roman" w:hAnsi="Times New Roman" w:cs="Times New Roman"/>
                <w:sz w:val="24"/>
                <w:szCs w:val="24"/>
                <w:lang w:val="ky-KG"/>
              </w:rPr>
              <w:t xml:space="preserve"> учурунда тармактан өчүрүү</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чоочун булакка карата буу берүү чубалгысындагы арматураны жабуу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ПТН</w:t>
            </w:r>
            <w:r w:rsidRPr="00D7479B">
              <w:rPr>
                <w:rFonts w:ascii="Times New Roman" w:hAnsi="Times New Roman" w:cs="Times New Roman"/>
                <w:sz w:val="24"/>
                <w:szCs w:val="24"/>
                <w:lang w:val="ky-KG"/>
              </w:rPr>
              <w:t xml:space="preserve"> чыгуусундагы жапкычты жабуу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тыгындоочторду СН буусу менен азыктанууга которуу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 xml:space="preserve">БПН, КН-1 </w:t>
            </w:r>
            <w:r w:rsidRPr="00D7479B">
              <w:rPr>
                <w:rFonts w:ascii="Times New Roman" w:hAnsi="Times New Roman" w:cs="Times New Roman"/>
                <w:sz w:val="24"/>
                <w:szCs w:val="24"/>
                <w:lang w:val="ky-KG"/>
              </w:rPr>
              <w:t>жана</w:t>
            </w:r>
            <w:r w:rsidRPr="00D7479B">
              <w:rPr>
                <w:rFonts w:ascii="Times New Roman" w:hAnsi="Times New Roman" w:cs="Times New Roman"/>
                <w:sz w:val="24"/>
                <w:szCs w:val="24"/>
              </w:rPr>
              <w:t xml:space="preserve"> КН-П, НРТ</w:t>
            </w:r>
            <w:r w:rsidRPr="00D7479B">
              <w:rPr>
                <w:rFonts w:ascii="Times New Roman" w:hAnsi="Times New Roman" w:cs="Times New Roman"/>
                <w:sz w:val="24"/>
                <w:szCs w:val="24"/>
                <w:lang w:val="ky-KG"/>
              </w:rPr>
              <w:t xml:space="preserve"> боюнча бирден өчүрүү</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газ муздаткычтарына суу берүүнү ЭЦ нөөмөтүнүн начальниги менен макулдашуу боюнча жабуу, КТОну өчүрүү;</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Д-7АТА</w:t>
            </w:r>
            <w:r w:rsidRPr="00D7479B">
              <w:rPr>
                <w:rFonts w:ascii="Times New Roman" w:hAnsi="Times New Roman" w:cs="Times New Roman"/>
                <w:sz w:val="24"/>
                <w:szCs w:val="24"/>
                <w:lang w:val="ky-KG"/>
              </w:rPr>
              <w:t>дагы</w:t>
            </w:r>
            <w:r w:rsidRPr="00D7479B">
              <w:rPr>
                <w:rFonts w:ascii="Times New Roman" w:hAnsi="Times New Roman" w:cs="Times New Roman"/>
                <w:sz w:val="24"/>
                <w:szCs w:val="24"/>
              </w:rPr>
              <w:t>, конденсатор</w:t>
            </w:r>
            <w:r w:rsidRPr="00D7479B">
              <w:rPr>
                <w:rFonts w:ascii="Times New Roman" w:hAnsi="Times New Roman" w:cs="Times New Roman"/>
                <w:sz w:val="24"/>
                <w:szCs w:val="24"/>
                <w:lang w:val="ky-KG"/>
              </w:rPr>
              <w:t>догу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буу чыгаруу температураларындагы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деңгээлдер</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Башкы буу тоскычтарын, тыгындоо клапанын жана КОС клапанын жапканга чейин тармактан генераторду өчүрүү</w:t>
            </w: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ТМЖдон иштетиле баштоодогу турбинаны угууну, турбинаны толгом айландыруучу түзмөк менен айландыруу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Жалпы убакыт</w:t>
            </w:r>
            <w:r w:rsidRPr="00D7479B">
              <w:rPr>
                <w:rFonts w:ascii="Times New Roman" w:hAnsi="Times New Roman" w:cs="Times New Roman"/>
                <w:sz w:val="24"/>
                <w:szCs w:val="24"/>
              </w:rPr>
              <w:t xml:space="preserve"> 25 м</w:t>
            </w:r>
            <w:r w:rsidRPr="00D7479B">
              <w:rPr>
                <w:rFonts w:ascii="Times New Roman" w:hAnsi="Times New Roman" w:cs="Times New Roman"/>
                <w:sz w:val="24"/>
                <w:szCs w:val="24"/>
                <w:lang w:val="ky-KG"/>
              </w:rPr>
              <w:t>ү</w:t>
            </w:r>
            <w:r w:rsidRPr="00D7479B">
              <w:rPr>
                <w:rFonts w:ascii="Times New Roman" w:hAnsi="Times New Roman" w:cs="Times New Roman"/>
                <w:sz w:val="24"/>
                <w:szCs w:val="24"/>
              </w:rPr>
              <w:t>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r w:rsidR="00D7479B" w:rsidRPr="00D7479B" w:rsidTr="007264C2">
        <w:trPr>
          <w:cantSplit/>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Ортомчу</w:t>
            </w:r>
            <w:r w:rsidRPr="00D7479B">
              <w:rPr>
                <w:rFonts w:ascii="Times New Roman" w:hAnsi="Times New Roman" w:cs="Times New Roman"/>
                <w:sz w:val="24"/>
                <w:szCs w:val="24"/>
              </w:rPr>
              <w:t xml:space="preserve"> _________________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w:t>
            </w:r>
            <w:r w:rsidRPr="00D7479B">
              <w:rPr>
                <w:rFonts w:ascii="Times New Roman" w:hAnsi="Times New Roman" w:cs="Times New Roman"/>
                <w:sz w:val="24"/>
                <w:szCs w:val="24"/>
                <w:lang w:val="ky-KG"/>
              </w:rPr>
              <w:t>колу</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lang w:val="ky-KG"/>
              </w:rPr>
              <w:t>Машыгуу боюнча аракеттерге баа берүү менен тааныштым</w:t>
            </w:r>
            <w:r w:rsidRPr="00D7479B">
              <w:rPr>
                <w:rFonts w:ascii="Times New Roman" w:hAnsi="Times New Roman" w:cs="Times New Roman"/>
                <w:sz w:val="24"/>
                <w:szCs w:val="24"/>
              </w:rPr>
              <w:t xml:space="preserve">: </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 xml:space="preserve">                                     __________________</w:t>
            </w:r>
          </w:p>
          <w:p w:rsidR="00D7479B" w:rsidRPr="00D7479B" w:rsidRDefault="00D7479B" w:rsidP="007264C2">
            <w:pPr>
              <w:spacing w:after="0"/>
              <w:rPr>
                <w:rFonts w:ascii="Times New Roman" w:hAnsi="Times New Roman" w:cs="Times New Roman"/>
                <w:sz w:val="24"/>
                <w:szCs w:val="24"/>
              </w:rPr>
            </w:pPr>
            <w:r w:rsidRPr="00D7479B">
              <w:rPr>
                <w:rFonts w:ascii="Times New Roman" w:hAnsi="Times New Roman" w:cs="Times New Roman"/>
                <w:sz w:val="24"/>
                <w:szCs w:val="24"/>
              </w:rPr>
              <w:t>(</w:t>
            </w:r>
            <w:r w:rsidRPr="00D7479B">
              <w:rPr>
                <w:rFonts w:ascii="Times New Roman" w:hAnsi="Times New Roman" w:cs="Times New Roman"/>
                <w:sz w:val="24"/>
                <w:szCs w:val="24"/>
                <w:lang w:val="ky-KG"/>
              </w:rPr>
              <w:t>колу</w:t>
            </w:r>
            <w:r w:rsidRPr="00D7479B">
              <w:rPr>
                <w:rFonts w:ascii="Times New Roman" w:hAnsi="Times New Roman" w:cs="Times New Roman"/>
                <w:sz w:val="24"/>
                <w:szCs w:val="24"/>
              </w:rPr>
              <w:t xml:space="preserve">) </w:t>
            </w:r>
          </w:p>
        </w:tc>
        <w:tc>
          <w:tcPr>
            <w:tcW w:w="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spacing w:after="0"/>
              <w:rPr>
                <w:rFonts w:ascii="Times New Roman" w:hAnsi="Times New Roman" w:cs="Times New Roman"/>
                <w:sz w:val="24"/>
                <w:szCs w:val="24"/>
              </w:rPr>
            </w:pPr>
          </w:p>
        </w:tc>
      </w:tr>
    </w:tbl>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rPr>
      </w:pPr>
      <w:r w:rsidRPr="00D7479B">
        <w:rPr>
          <w:rFonts w:ascii="Times New Roman" w:hAnsi="Times New Roman" w:cs="Times New Roman"/>
          <w:sz w:val="24"/>
          <w:szCs w:val="24"/>
        </w:rPr>
        <w:lastRenderedPageBreak/>
        <w:t>3-тиркеме</w:t>
      </w:r>
    </w:p>
    <w:p w:rsidR="00D7479B" w:rsidRPr="00D7479B" w:rsidRDefault="00D7479B" w:rsidP="00D7479B">
      <w:pPr>
        <w:spacing w:after="0" w:line="240" w:lineRule="auto"/>
        <w:jc w:val="right"/>
        <w:rPr>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rPr>
          <w:sz w:val="24"/>
          <w:szCs w:val="24"/>
        </w:rPr>
      </w:pPr>
    </w:p>
    <w:p w:rsidR="00D7479B" w:rsidRPr="00D7479B" w:rsidRDefault="00D7479B" w:rsidP="00D7479B">
      <w:pPr>
        <w:jc w:val="center"/>
        <w:rPr>
          <w:rFonts w:ascii="Times New Roman" w:hAnsi="Times New Roman" w:cs="Times New Roman"/>
          <w:b/>
          <w:sz w:val="24"/>
          <w:szCs w:val="24"/>
        </w:rPr>
      </w:pPr>
      <w:r w:rsidRPr="00D7479B">
        <w:rPr>
          <w:rFonts w:ascii="Times New Roman" w:hAnsi="Times New Roman" w:cs="Times New Roman"/>
          <w:b/>
          <w:sz w:val="24"/>
          <w:szCs w:val="24"/>
          <w:lang w:val="ky-KG"/>
        </w:rPr>
        <w:t>Сунушталуучу плакаттардын айрым типтери жана аларды колдонуу</w:t>
      </w:r>
      <w:r w:rsidRPr="00D7479B">
        <w:rPr>
          <w:rFonts w:ascii="Times New Roman" w:hAnsi="Times New Roman" w:cs="Times New Roman"/>
          <w:b/>
          <w:sz w:val="24"/>
          <w:szCs w:val="24"/>
        </w:rPr>
        <w:t xml:space="preserve">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rPr>
        <w:t xml:space="preserve">1. </w:t>
      </w:r>
      <w:r w:rsidRPr="00D7479B">
        <w:rPr>
          <w:rFonts w:ascii="Times New Roman" w:hAnsi="Times New Roman" w:cs="Times New Roman"/>
          <w:sz w:val="24"/>
          <w:szCs w:val="24"/>
          <w:lang w:val="ky-KG"/>
        </w:rPr>
        <w:t>Телемеханизацияланган диспетчердик калканчтардын өчүргүчтөрүнүн башкаруу ачкычтарына жана өчүргүчтөрдүн символдоруна илүү үчүн плакат</w:t>
      </w:r>
      <w:r w:rsidRPr="00D7479B">
        <w:rPr>
          <w:rFonts w:ascii="Times New Roman" w:hAnsi="Times New Roman" w:cs="Times New Roman"/>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9"/>
        <w:gridCol w:w="4670"/>
      </w:tblGrid>
      <w:tr w:rsidR="00D7479B" w:rsidRPr="00D7479B" w:rsidTr="007264C2">
        <w:trPr>
          <w:cantSplit/>
        </w:trPr>
        <w:tc>
          <w:tcPr>
            <w:tcW w:w="46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 1 ПЛАКАТ</w:t>
            </w:r>
          </w:p>
        </w:tc>
        <w:tc>
          <w:tcPr>
            <w:tcW w:w="4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 2 ПЛАКАТ</w:t>
            </w:r>
          </w:p>
        </w:tc>
      </w:tr>
      <w:tr w:rsidR="00D7479B" w:rsidRPr="00D7479B" w:rsidTr="007264C2">
        <w:trPr>
          <w:cantSplit/>
        </w:trPr>
        <w:tc>
          <w:tcPr>
            <w:tcW w:w="46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Бетинде                            Артында</w:t>
            </w:r>
          </w:p>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1A8D447C" wp14:editId="38890969">
                      <wp:simplePos x="0" y="0"/>
                      <wp:positionH relativeFrom="column">
                        <wp:posOffset>1367790</wp:posOffset>
                      </wp:positionH>
                      <wp:positionV relativeFrom="paragraph">
                        <wp:posOffset>33020</wp:posOffset>
                      </wp:positionV>
                      <wp:extent cx="1123950" cy="733425"/>
                      <wp:effectExtent l="0" t="0" r="19050" b="28575"/>
                      <wp:wrapNone/>
                      <wp:docPr id="95" name="Прямоугольник 95"/>
                      <wp:cNvGraphicFramePr/>
                      <a:graphic xmlns:a="http://schemas.openxmlformats.org/drawingml/2006/main">
                        <a:graphicData uri="http://schemas.microsoft.com/office/word/2010/wordprocessingShape">
                          <wps:wsp>
                            <wps:cNvSpPr/>
                            <wps:spPr>
                              <a:xfrm>
                                <a:off x="0" y="0"/>
                                <a:ext cx="1123950" cy="7334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Өчүрүлгөн</w:t>
                                  </w:r>
                                  <w:r w:rsidRPr="00E9530C">
                                    <w:rPr>
                                      <w:rFonts w:ascii="Times New Roman" w:hAnsi="Times New Roman" w:cs="Times New Roman"/>
                                      <w:sz w:val="24"/>
                                      <w:szCs w:val="24"/>
                                      <w:lang w:val="ky-KG"/>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447C" id="Прямоугольник 95" o:spid="_x0000_s1098" style="position:absolute;margin-left:107.7pt;margin-top:2.6pt;width:88.5pt;height:5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" fillcolor="white [3201]" strokecolor="black [3200]" strokeweight="1pt">
                      <v:textbo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Өчүрүлгөн</w:t>
                            </w:r>
                            <w:r w:rsidRPr="00E9530C">
                              <w:rPr>
                                <w:rFonts w:ascii="Times New Roman" w:hAnsi="Times New Roman" w:cs="Times New Roman"/>
                                <w:sz w:val="24"/>
                                <w:szCs w:val="24"/>
                                <w:lang w:val="ky-KG"/>
                              </w:rPr>
                              <w:t>»</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C3ADC1B" wp14:editId="791AE547">
                      <wp:simplePos x="0" y="0"/>
                      <wp:positionH relativeFrom="column">
                        <wp:posOffset>186690</wp:posOffset>
                      </wp:positionH>
                      <wp:positionV relativeFrom="paragraph">
                        <wp:posOffset>41910</wp:posOffset>
                      </wp:positionV>
                      <wp:extent cx="971550" cy="733425"/>
                      <wp:effectExtent l="0" t="0" r="19050" b="28575"/>
                      <wp:wrapNone/>
                      <wp:docPr id="96" name="Прямоугольник 96"/>
                      <wp:cNvGraphicFramePr/>
                      <a:graphic xmlns:a="http://schemas.openxmlformats.org/drawingml/2006/main">
                        <a:graphicData uri="http://schemas.microsoft.com/office/word/2010/wordprocessingShape">
                          <wps:wsp>
                            <wps:cNvSpPr/>
                            <wps:spPr>
                              <a:xfrm>
                                <a:off x="0" y="0"/>
                                <a:ext cx="971550" cy="7334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Өчүп-күйүп жатат</w:t>
                                  </w:r>
                                  <w:r w:rsidRPr="00E9530C">
                                    <w:rPr>
                                      <w:rFonts w:ascii="Times New Roman" w:hAnsi="Times New Roman" w:cs="Times New Roman"/>
                                      <w:sz w:val="24"/>
                                      <w:szCs w:val="24"/>
                                      <w:lang w:val="ky-KG"/>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DC1B" id="Прямоугольник 96" o:spid="_x0000_s1099" style="position:absolute;margin-left:14.7pt;margin-top:3.3pt;width:76.5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" fillcolor="white [3201]" strokecolor="black [3200]" strokeweight="1pt">
                      <v:textbo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Өчүп-күйүп жатат</w:t>
                            </w:r>
                            <w:r w:rsidRPr="00E9530C">
                              <w:rPr>
                                <w:rFonts w:ascii="Times New Roman" w:hAnsi="Times New Roman" w:cs="Times New Roman"/>
                                <w:sz w:val="24"/>
                                <w:szCs w:val="24"/>
                                <w:lang w:val="ky-KG"/>
                              </w:rPr>
                              <w:t>»</w:t>
                            </w:r>
                          </w:p>
                        </w:txbxContent>
                      </v:textbox>
                    </v:rect>
                  </w:pict>
                </mc:Fallback>
              </mc:AlternateContent>
            </w:r>
          </w:p>
          <w:p w:rsidR="00D7479B" w:rsidRPr="00D7479B" w:rsidRDefault="00D7479B" w:rsidP="007264C2">
            <w:pPr>
              <w:rPr>
                <w:rFonts w:ascii="Times New Roman" w:hAnsi="Times New Roman" w:cs="Times New Roman"/>
                <w:sz w:val="24"/>
                <w:szCs w:val="24"/>
                <w:lang w:val="ky-KG"/>
              </w:rPr>
            </w:pPr>
          </w:p>
          <w:p w:rsidR="00D7479B" w:rsidRPr="00D7479B" w:rsidRDefault="00D7479B" w:rsidP="007264C2">
            <w:pPr>
              <w:rPr>
                <w:rFonts w:ascii="Times New Roman" w:hAnsi="Times New Roman" w:cs="Times New Roman"/>
                <w:sz w:val="24"/>
                <w:szCs w:val="24"/>
                <w:lang w:val="ky-KG"/>
              </w:rPr>
            </w:pPr>
          </w:p>
        </w:tc>
        <w:tc>
          <w:tcPr>
            <w:tcW w:w="46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                    Бетинде                            Артында</w:t>
            </w:r>
          </w:p>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7DABD2C" wp14:editId="3D97F582">
                      <wp:simplePos x="0" y="0"/>
                      <wp:positionH relativeFrom="column">
                        <wp:posOffset>1358265</wp:posOffset>
                      </wp:positionH>
                      <wp:positionV relativeFrom="paragraph">
                        <wp:posOffset>33020</wp:posOffset>
                      </wp:positionV>
                      <wp:extent cx="1181100" cy="733425"/>
                      <wp:effectExtent l="0" t="0" r="19050" b="28575"/>
                      <wp:wrapNone/>
                      <wp:docPr id="97" name="Прямоугольник 97"/>
                      <wp:cNvGraphicFramePr/>
                      <a:graphic xmlns:a="http://schemas.openxmlformats.org/drawingml/2006/main">
                        <a:graphicData uri="http://schemas.microsoft.com/office/word/2010/wordprocessingShape">
                          <wps:wsp>
                            <wps:cNvSpPr/>
                            <wps:spPr>
                              <a:xfrm>
                                <a:off x="0" y="0"/>
                                <a:ext cx="1181100" cy="7334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Иштетилген</w:t>
                                  </w:r>
                                  <w:r w:rsidRPr="00E9530C">
                                    <w:rPr>
                                      <w:rFonts w:ascii="Times New Roman" w:hAnsi="Times New Roman" w:cs="Times New Roman"/>
                                      <w:sz w:val="24"/>
                                      <w:szCs w:val="24"/>
                                      <w:lang w:val="ky-KG"/>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BD2C" id="Прямоугольник 97" o:spid="_x0000_s1100" style="position:absolute;margin-left:106.95pt;margin-top:2.6pt;width:93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" fillcolor="white [3201]" strokecolor="black [3200]" strokeweight="1pt">
                      <v:textbo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Иштетилген</w:t>
                            </w:r>
                            <w:r w:rsidRPr="00E9530C">
                              <w:rPr>
                                <w:rFonts w:ascii="Times New Roman" w:hAnsi="Times New Roman" w:cs="Times New Roman"/>
                                <w:sz w:val="24"/>
                                <w:szCs w:val="24"/>
                                <w:lang w:val="ky-KG"/>
                              </w:rPr>
                              <w:t>»</w:t>
                            </w:r>
                          </w:p>
                        </w:txbxContent>
                      </v:textbox>
                    </v:rect>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9B262BB" wp14:editId="1B8265FE">
                      <wp:simplePos x="0" y="0"/>
                      <wp:positionH relativeFrom="column">
                        <wp:posOffset>186690</wp:posOffset>
                      </wp:positionH>
                      <wp:positionV relativeFrom="paragraph">
                        <wp:posOffset>41910</wp:posOffset>
                      </wp:positionV>
                      <wp:extent cx="971550" cy="733425"/>
                      <wp:effectExtent l="0" t="0" r="19050" b="28575"/>
                      <wp:wrapNone/>
                      <wp:docPr id="98" name="Прямоугольник 98"/>
                      <wp:cNvGraphicFramePr/>
                      <a:graphic xmlns:a="http://schemas.openxmlformats.org/drawingml/2006/main">
                        <a:graphicData uri="http://schemas.microsoft.com/office/word/2010/wordprocessingShape">
                          <wps:wsp>
                            <wps:cNvSpPr/>
                            <wps:spPr>
                              <a:xfrm>
                                <a:off x="0" y="0"/>
                                <a:ext cx="971550" cy="733425"/>
                              </a:xfrm>
                              <a:prstGeom prst="rect">
                                <a:avLst/>
                              </a:prstGeom>
                            </wps:spPr>
                            <wps:style>
                              <a:lnRef idx="2">
                                <a:schemeClr val="dk1"/>
                              </a:lnRef>
                              <a:fillRef idx="1">
                                <a:schemeClr val="lt1"/>
                              </a:fillRef>
                              <a:effectRef idx="0">
                                <a:schemeClr val="dk1"/>
                              </a:effectRef>
                              <a:fontRef idx="minor">
                                <a:schemeClr val="dk1"/>
                              </a:fontRef>
                            </wps:style>
                            <wps:txb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Өчүп-күйүп жатат</w:t>
                                  </w:r>
                                  <w:r w:rsidRPr="00E9530C">
                                    <w:rPr>
                                      <w:rFonts w:ascii="Times New Roman" w:hAnsi="Times New Roman" w:cs="Times New Roman"/>
                                      <w:sz w:val="24"/>
                                      <w:szCs w:val="24"/>
                                      <w:lang w:val="ky-KG"/>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262BB" id="Прямоугольник 98" o:spid="_x0000_s1101" style="position:absolute;margin-left:14.7pt;margin-top:3.3pt;width:76.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" fillcolor="white [3201]" strokecolor="black [3200]" strokeweight="1pt">
                      <v:textbox>
                        <w:txbxContent>
                          <w:p w:rsidR="007264C2" w:rsidRDefault="007264C2" w:rsidP="00D7479B">
                            <w:pPr>
                              <w:jc w:val="center"/>
                            </w:pPr>
                            <w:r w:rsidRPr="00E9530C">
                              <w:rPr>
                                <w:rFonts w:ascii="Times New Roman" w:hAnsi="Times New Roman" w:cs="Times New Roman"/>
                                <w:sz w:val="24"/>
                                <w:szCs w:val="24"/>
                                <w:lang w:val="ky-KG"/>
                              </w:rPr>
                              <w:t>«</w:t>
                            </w:r>
                            <w:r>
                              <w:rPr>
                                <w:rFonts w:ascii="Times New Roman" w:hAnsi="Times New Roman" w:cs="Times New Roman"/>
                                <w:sz w:val="24"/>
                                <w:szCs w:val="24"/>
                                <w:lang w:val="ky-KG"/>
                              </w:rPr>
                              <w:t>Өчүп-күйүп жатат</w:t>
                            </w:r>
                            <w:r w:rsidRPr="00E9530C">
                              <w:rPr>
                                <w:rFonts w:ascii="Times New Roman" w:hAnsi="Times New Roman" w:cs="Times New Roman"/>
                                <w:sz w:val="24"/>
                                <w:szCs w:val="24"/>
                                <w:lang w:val="ky-KG"/>
                              </w:rPr>
                              <w:t>»</w:t>
                            </w:r>
                          </w:p>
                        </w:txbxContent>
                      </v:textbox>
                    </v:rect>
                  </w:pict>
                </mc:Fallback>
              </mc:AlternateContent>
            </w:r>
          </w:p>
          <w:p w:rsidR="00D7479B" w:rsidRPr="00D7479B" w:rsidRDefault="00D7479B" w:rsidP="007264C2">
            <w:pPr>
              <w:rPr>
                <w:rFonts w:ascii="Times New Roman" w:hAnsi="Times New Roman" w:cs="Times New Roman"/>
                <w:sz w:val="24"/>
                <w:szCs w:val="24"/>
                <w:lang w:val="ky-KG"/>
              </w:rPr>
            </w:pPr>
          </w:p>
          <w:p w:rsidR="00D7479B" w:rsidRPr="00D7479B" w:rsidRDefault="00D7479B" w:rsidP="007264C2">
            <w:pPr>
              <w:rPr>
                <w:rFonts w:ascii="Times New Roman" w:hAnsi="Times New Roman" w:cs="Times New Roman"/>
                <w:sz w:val="24"/>
                <w:szCs w:val="24"/>
              </w:rPr>
            </w:pPr>
          </w:p>
        </w:tc>
      </w:tr>
    </w:tbl>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 1 </w:t>
      </w:r>
      <w:r w:rsidRPr="00D7479B">
        <w:rPr>
          <w:rFonts w:ascii="Times New Roman" w:hAnsi="Times New Roman" w:cs="Times New Roman"/>
          <w:sz w:val="24"/>
          <w:szCs w:val="24"/>
          <w:lang w:val="ky-KG"/>
        </w:rPr>
        <w:t>жана</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 xml:space="preserve">№ </w:t>
      </w:r>
      <w:r w:rsidRPr="00D7479B">
        <w:rPr>
          <w:rFonts w:ascii="Times New Roman" w:hAnsi="Times New Roman" w:cs="Times New Roman"/>
          <w:sz w:val="24"/>
          <w:szCs w:val="24"/>
        </w:rPr>
        <w:t>2</w:t>
      </w:r>
      <w:r w:rsidRPr="00D7479B">
        <w:rPr>
          <w:rFonts w:ascii="Times New Roman" w:hAnsi="Times New Roman" w:cs="Times New Roman"/>
          <w:sz w:val="24"/>
          <w:szCs w:val="24"/>
          <w:lang w:val="ky-KG"/>
        </w:rPr>
        <w:t xml:space="preserve"> плакаттары өчүргүчтөрдүн абалын көрсөтүүгө кызмат кылышат. Автоматтык өчүп калган өчүргүчтүн өчүрүлгөн абалын көрсөтүү үчүн «Өчүп-күйүп жатат» жазуусу менен №1 плакат илинет, ал эми автоматтык иштеп кетүүчү өчүргүчтү көрсөтүү үчүн ушул эле жазуусу менен №2 плакат илинет.</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Башкаруу ачкычын квитирлөөнү ( башкаруу ачкычын жана өчүргүчтүн абалын щайкештикке келтирүү) плакаттарды буруп коюу жолу менен жүргүзүү керек болот. Мында ачкычта же өчүп калган өчүргүчтүн символунда «Өчүрүлгөн» жазуусу менен плакат илинип турат, ал эми иштеп жаткан өчүргүчтүн ачкычында - «Иштетилген» жазуусу менен.</w:t>
      </w:r>
    </w:p>
    <w:p w:rsidR="00D7479B" w:rsidRPr="00D7479B" w:rsidRDefault="00D7479B" w:rsidP="00D7479B">
      <w:pPr>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Эгерде машыгуунун жүрүшү боюнча анын катышуучусуна    өчүргүчтү иштетүү керек болсо, анын башкаруу ачкычында    «Өчүрүлгөн» жазуусу менен плакат илинип турат, ал: «Өчүргүчтү иштетемин» деп айтып, - жана башкаруу ачкычынан плакатты алып коёт. Бул өчүргүчтү өчүрүү учурунда коргоо аракетинен козомолдоочу адам №1 «Өчүп-күйүп жатат» жазуусу менен плакатты кайра илүүгө тийиш, ошондой эле «Сирена» плакаты илинет (төмөндөн кара).</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Эгерде өчүргүч башкаруу ачкычы менен иштетилбей жатса, анда №1 «Өчүп-күйүп жатат» жазуусу менен плакаты илинип коюлат.</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Ушуга окшош аракеттер плакаттар менен өчүргүчтү өчүрүү учурунда жүргүзүлүшөт.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rPr>
        <w:t>2. Вольтметр</w:t>
      </w:r>
      <w:r w:rsidRPr="00D7479B">
        <w:rPr>
          <w:rFonts w:ascii="Times New Roman" w:hAnsi="Times New Roman" w:cs="Times New Roman"/>
          <w:sz w:val="24"/>
          <w:szCs w:val="24"/>
          <w:lang w:val="ky-KG"/>
        </w:rPr>
        <w:t>лерге илүү үчүн плакат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85"/>
      </w:tblGrid>
      <w:tr w:rsidR="00D7479B" w:rsidRPr="00D7479B" w:rsidTr="007264C2">
        <w:trPr>
          <w:cantSplit/>
        </w:trPr>
        <w:tc>
          <w:tcPr>
            <w:tcW w:w="92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Чыңалуу жок</w:t>
            </w:r>
            <w:r w:rsidRPr="00D7479B">
              <w:rPr>
                <w:rFonts w:ascii="Times New Roman" w:hAnsi="Times New Roman" w:cs="Times New Roman"/>
                <w:sz w:val="24"/>
                <w:szCs w:val="24"/>
              </w:rPr>
              <w:t xml:space="preserve"> </w:t>
            </w:r>
          </w:p>
        </w:tc>
      </w:tr>
    </w:tbl>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Агын алып жүрүүчү бөлүктөрдөгү чыңалуу жоголгондугун көрсөтүү үчүн илинет</w:t>
      </w:r>
      <w:r w:rsidRPr="00D7479B">
        <w:rPr>
          <w:rFonts w:ascii="Times New Roman" w:hAnsi="Times New Roman" w:cs="Times New Roman"/>
          <w:sz w:val="24"/>
          <w:szCs w:val="24"/>
        </w:rPr>
        <w:t>.</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rPr>
        <w:t xml:space="preserve">3. </w:t>
      </w:r>
      <w:r w:rsidRPr="00D7479B">
        <w:rPr>
          <w:rFonts w:ascii="Times New Roman" w:hAnsi="Times New Roman" w:cs="Times New Roman"/>
          <w:sz w:val="24"/>
          <w:szCs w:val="24"/>
          <w:lang w:val="ky-KG"/>
        </w:rPr>
        <w:t>Ишараттоо түзмөгүнө илүү үчүн биркалар</w:t>
      </w:r>
    </w:p>
    <w:p w:rsidR="00D7479B" w:rsidRPr="00D7479B" w:rsidRDefault="00D7479B" w:rsidP="00D7479B">
      <w:pPr>
        <w:rPr>
          <w:rFonts w:ascii="Times New Roman" w:hAnsi="Times New Roman" w:cs="Times New Roman"/>
          <w:sz w:val="24"/>
          <w:szCs w:val="24"/>
          <w:lang w:val="ky-KG"/>
        </w:rPr>
      </w:pP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748F94BE" wp14:editId="434A2433">
                <wp:simplePos x="0" y="0"/>
                <wp:positionH relativeFrom="column">
                  <wp:posOffset>1615440</wp:posOffset>
                </wp:positionH>
                <wp:positionV relativeFrom="paragraph">
                  <wp:posOffset>70485</wp:posOffset>
                </wp:positionV>
                <wp:extent cx="457200" cy="457200"/>
                <wp:effectExtent l="0" t="0" r="19050" b="19050"/>
                <wp:wrapNone/>
                <wp:docPr id="99" name="Блок-схема: узел 9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FA553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9" o:spid="_x0000_s1026" type="#_x0000_t120" style="position:absolute;margin-left:127.2pt;margin-top:5.55pt;width:36pt;height:3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" fillcolor="white [3201]" strokecolor="black [3200]" strokeweight="1pt">
                <v:stroke joinstyle="miter"/>
              </v:shape>
            </w:pict>
          </mc:Fallback>
        </mc:AlternateContent>
      </w:r>
      <w:r w:rsidRPr="00D7479B">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0E5B9704" wp14:editId="6ABD29CD">
                <wp:simplePos x="0" y="0"/>
                <wp:positionH relativeFrom="column">
                  <wp:posOffset>205740</wp:posOffset>
                </wp:positionH>
                <wp:positionV relativeFrom="paragraph">
                  <wp:posOffset>51435</wp:posOffset>
                </wp:positionV>
                <wp:extent cx="923925" cy="476250"/>
                <wp:effectExtent l="0" t="0" r="28575" b="19050"/>
                <wp:wrapNone/>
                <wp:docPr id="100" name="Прямоугольник 100"/>
                <wp:cNvGraphicFramePr/>
                <a:graphic xmlns:a="http://schemas.openxmlformats.org/drawingml/2006/main">
                  <a:graphicData uri="http://schemas.microsoft.com/office/word/2010/wordprocessingShape">
                    <wps:wsp>
                      <wps:cNvSpPr/>
                      <wps:spPr>
                        <a:xfrm>
                          <a:off x="0" y="0"/>
                          <a:ext cx="923925" cy="476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7BA57" id="Прямоугольник 100" o:spid="_x0000_s1026" style="position:absolute;margin-left:16.2pt;margin-top:4.05pt;width:72.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" fillcolor="white [3201]" strokecolor="black [3200]" strokeweight="1pt"/>
            </w:pict>
          </mc:Fallback>
        </mc:AlternateContent>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r>
      <w:r w:rsidRPr="00D7479B">
        <w:rPr>
          <w:rFonts w:ascii="Times New Roman" w:hAnsi="Times New Roman" w:cs="Times New Roman"/>
          <w:sz w:val="24"/>
          <w:szCs w:val="24"/>
          <w:lang w:val="ky-KG"/>
        </w:rPr>
        <w:tab/>
        <w:t xml:space="preserve">же    </w:t>
      </w:r>
    </w:p>
    <w:p w:rsidR="00D7479B" w:rsidRPr="00D7479B" w:rsidRDefault="00D7479B" w:rsidP="00D7479B">
      <w:pPr>
        <w:rPr>
          <w:rFonts w:ascii="Times New Roman" w:hAnsi="Times New Roman" w:cs="Times New Roman"/>
          <w:sz w:val="24"/>
          <w:szCs w:val="24"/>
          <w:lang w:val="ky-KG"/>
        </w:rPr>
      </w:pPr>
    </w:p>
    <w:p w:rsidR="00D7479B" w:rsidRPr="00D7479B" w:rsidRDefault="00D7479B" w:rsidP="00D7479B">
      <w:pPr>
        <w:rPr>
          <w:rFonts w:ascii="Times New Roman" w:hAnsi="Times New Roman" w:cs="Times New Roman"/>
          <w:sz w:val="24"/>
          <w:szCs w:val="24"/>
          <w:lang w:val="ky-KG"/>
        </w:rPr>
      </w:pP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Коргоо иштерин көрсөтүү үчүн илинет.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lastRenderedPageBreak/>
        <w:t xml:space="preserve">4. Ишараттоо    таблосуна илүү үчүн бирка </w:t>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Ичке түстүү тилке таблонун терезечесине бекитилет (четинен). </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75F983E6" wp14:editId="0045F403">
            <wp:extent cx="3295650" cy="542925"/>
            <wp:effectExtent l="0" t="0" r="0" b="9525"/>
            <wp:docPr id="114" name="Рисунок 114" descr="https://znaytovar.ru/images/gost/text/38493.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naytovar.ru/images/gost/text/38493.files/image03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95650" cy="542925"/>
                    </a:xfrm>
                    <a:prstGeom prst="rect">
                      <a:avLst/>
                    </a:prstGeom>
                    <a:noFill/>
                    <a:ln>
                      <a:noFill/>
                    </a:ln>
                  </pic:spPr>
                </pic:pic>
              </a:graphicData>
            </a:graphic>
          </wp:inline>
        </w:drawing>
      </w:r>
    </w:p>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rPr>
        <w:t xml:space="preserve">5. </w:t>
      </w:r>
      <w:r w:rsidRPr="00D7479B">
        <w:rPr>
          <w:rFonts w:ascii="Times New Roman" w:hAnsi="Times New Roman" w:cs="Times New Roman"/>
          <w:sz w:val="24"/>
          <w:szCs w:val="24"/>
          <w:lang w:val="ky-KG"/>
        </w:rPr>
        <w:t>Үн сигналын белгилөө үчүн плакат</w:t>
      </w:r>
    </w:p>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noProof/>
          <w:sz w:val="24"/>
          <w:szCs w:val="24"/>
          <w:lang w:eastAsia="ru-RU"/>
        </w:rPr>
        <w:drawing>
          <wp:inline distT="0" distB="0" distL="0" distR="0" wp14:anchorId="16AEC878" wp14:editId="4A4D71F8">
            <wp:extent cx="762000" cy="295275"/>
            <wp:effectExtent l="0" t="0" r="0" b="9525"/>
            <wp:docPr id="115" name="Рисунок 115" descr="https://znaytovar.ru/images/gost/text/38493.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naytovar.ru/images/gost/text/38493.files/image03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pPr>
    </w:p>
    <w:p w:rsidR="00D7479B" w:rsidRPr="00D7479B" w:rsidRDefault="00D7479B" w:rsidP="00D7479B">
      <w:pPr>
        <w:rPr>
          <w:sz w:val="24"/>
          <w:szCs w:val="24"/>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rPr>
      </w:pPr>
      <w:r w:rsidRPr="00D7479B">
        <w:rPr>
          <w:rFonts w:ascii="Times New Roman" w:hAnsi="Times New Roman" w:cs="Times New Roman"/>
          <w:sz w:val="24"/>
          <w:szCs w:val="24"/>
        </w:rPr>
        <w:lastRenderedPageBreak/>
        <w:t>4-тиркеме</w:t>
      </w: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spacing w:after="0" w:line="240" w:lineRule="auto"/>
        <w:jc w:val="right"/>
        <w:rPr>
          <w:rFonts w:ascii="Times New Roman" w:hAnsi="Times New Roman" w:cs="Times New Roman"/>
          <w:sz w:val="24"/>
          <w:szCs w:val="24"/>
        </w:rPr>
      </w:pPr>
    </w:p>
    <w:p w:rsidR="00D7479B" w:rsidRPr="00D7479B" w:rsidRDefault="00D7479B" w:rsidP="00D7479B">
      <w:pPr>
        <w:jc w:val="center"/>
        <w:rPr>
          <w:rFonts w:ascii="Times New Roman" w:hAnsi="Times New Roman" w:cs="Times New Roman"/>
          <w:b/>
          <w:sz w:val="24"/>
          <w:szCs w:val="24"/>
        </w:rPr>
      </w:pPr>
      <w:r w:rsidRPr="00D7479B">
        <w:rPr>
          <w:rFonts w:ascii="Times New Roman" w:hAnsi="Times New Roman" w:cs="Times New Roman"/>
          <w:b/>
          <w:sz w:val="24"/>
          <w:szCs w:val="24"/>
          <w:lang w:val="ky-KG"/>
        </w:rPr>
        <w:t>Өз алдынча машыгууларды өткөрүү боюнча кошумча сунуштар</w:t>
      </w:r>
      <w:r w:rsidRPr="00D7479B">
        <w:rPr>
          <w:rFonts w:ascii="Times New Roman" w:hAnsi="Times New Roman" w:cs="Times New Roman"/>
          <w:b/>
          <w:sz w:val="24"/>
          <w:szCs w:val="24"/>
        </w:rPr>
        <w:t xml:space="preserve">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rPr>
        <w:t xml:space="preserve">1. </w:t>
      </w:r>
      <w:r w:rsidRPr="00D7479B">
        <w:rPr>
          <w:rFonts w:ascii="Times New Roman" w:hAnsi="Times New Roman" w:cs="Times New Roman"/>
          <w:sz w:val="24"/>
          <w:szCs w:val="24"/>
          <w:lang w:val="ky-KG"/>
        </w:rPr>
        <w:t xml:space="preserve">Жалпы тармактык машыгууларды өткөрүү учурунда аларга катышуу үчүн машыгууга катышып жаткан жогору турган ыкчам ишкерсандын көрсөтүүсү боюнча ордуна баруу менен ыкчам-көчмө жана ыкчам-оңдоо бригадалары тартылууга тийиш. Мында бригаданын жыйналуусуна жана оңдоо каражаттарына керектелген убакыт, жолго кетирилген убакыт, автоунааны экипировкалоого кеткен убакыт текшерилет. Ошол эле маалда байланыш каражаттарынын абалы текшерилет.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2. Энергия станцияларынын блоктук калканчтарында жана башка калканчтарда алеттердин ири саны менен болгон учурда, аппаратуранын жана тыгындоочу арматуранын символдорунда, ишараттоода ж.б.у.с., аларда керектүү санда плакаттарды жана биркаларды илүү мүмкүн болбосо, авариялык кырдаал тууралуу маалыматты карточка түрүндө берүү сунушталат, мисалы:</w:t>
      </w:r>
    </w:p>
    <w:p w:rsidR="00D7479B" w:rsidRPr="00D7479B" w:rsidRDefault="00D7479B" w:rsidP="00D7479B">
      <w:pPr>
        <w:spacing w:after="0" w:line="240" w:lineRule="auto"/>
        <w:rPr>
          <w:rFonts w:ascii="Times New Roman" w:hAnsi="Times New Roman" w:cs="Times New Roman"/>
          <w:sz w:val="24"/>
          <w:szCs w:val="24"/>
          <w:lang w:val="ky-KG"/>
        </w:rPr>
      </w:pPr>
      <w:r w:rsidRPr="00D7479B">
        <w:rPr>
          <w:rFonts w:ascii="Times New Roman" w:hAnsi="Times New Roman" w:cs="Times New Roman"/>
          <w:sz w:val="24"/>
          <w:szCs w:val="24"/>
          <w:lang w:val="ky-KG"/>
        </w:rPr>
        <w:tab/>
        <w:t xml:space="preserve">Мнемосхема көрсөтөт: № 3, 7, 10, 11 тоскучтары жабылышкан, № 4, 8 тоскучтары - ачык.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ab/>
        <w:t>Ишараттоо таблосу күйүп калды: буу температурасынын жогорулоосу, азыктандыруучу суунун басымы төмөндөгөндүгү.</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Бул карточка машыгуу процессинде анын катышуучулары кырдаал менен таанышуусу үчүн берилет жана мындан кийин козомолдоочу адамга кайтарылат, ал анда машыгуунун жүрүшү боюнча бардык өзгөрүүлөрдү чагылдырат жана биринчи талап кылуу боюнча машыгуучуга берилет.</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Белгилей кетүү керек, мындай карточка өлчөөчү алеттердин көрсөткүчтөрү жөнүндө маалыматтарды камтыбоого тийиш. Алардын көрсөткүчтөрү жөнүндө маалыматты козомолдоочу адам машыгуунун катышуучуларынын суроо-талаптары боюнча берүүгө тийиш, мында машыгуучу суранып көрсөтүп жаткан алеттердин көрсөткүчтөрү жөнүндө гана маалымдоо керек.</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3. Машыгуулардын бардык түрлөрүн ишкерсан үчүн мындай булунуу түптөлүшү мүмкүн болгон реалдууларга максималдуу жакындаштырылган шарттарды жүргүзүү керек болот. Мисалы, ӨА</w:t>
      </w:r>
      <w:r w:rsidRPr="00D7479B">
        <w:rPr>
          <w:rFonts w:ascii="Times New Roman" w:hAnsi="Times New Roman" w:cs="Times New Roman"/>
          <w:color w:val="FF0000"/>
          <w:sz w:val="24"/>
          <w:szCs w:val="24"/>
          <w:lang w:val="ky-KG"/>
        </w:rPr>
        <w:t xml:space="preserve"> </w:t>
      </w:r>
      <w:r w:rsidRPr="00D7479B">
        <w:rPr>
          <w:rFonts w:ascii="Times New Roman" w:hAnsi="Times New Roman" w:cs="Times New Roman"/>
          <w:sz w:val="24"/>
          <w:szCs w:val="24"/>
          <w:lang w:val="ky-KG"/>
        </w:rPr>
        <w:t xml:space="preserve">азыктандыруусун жоготуу кырдаалында машыгууларды өткөрүү учурунда машыгуу өткөрүлүп жаткан имараттарда жумушчу жарык берүүсүн өчүп калууга мүмкүн болот; машыгууларды керектөөчүлөргө агын берүү токтотулган жагдайда ишкерсандын аракети абоненттердин чалуулары же башка алаксытуучу факторлор (өрт чыккандыгы тууралуу, кырсык окуялары тууралуу ж.б.у.с) менен татаалдаштырууга мүмкүн болот. </w:t>
      </w:r>
    </w:p>
    <w:p w:rsidR="00D7479B" w:rsidRPr="00D7479B" w:rsidRDefault="00D7479B" w:rsidP="00D7479B">
      <w:pPr>
        <w:spacing w:after="0" w:line="240" w:lineRule="auto"/>
        <w:ind w:firstLine="708"/>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Машыгууну алаксытуучу факторлордун жардамы менен татаалдаштыруу даражасын катышуучулардын тажрыйбалуулугуна жараша өзгөртүү керек болот.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4. Жалпы станциялык, жалпы тармактык, тескемердик жалпы тутумдук жана тутумдар аралык машыгууларды өткөрүү учурунда шарттуу булунууну жоюуну жетектеп жаткан адамдын сүйлөшүүлөрүн магнитофонго жазып алууну жүргүзүү керек болот. Бул ыкчам ишкерсандар сүйлөшүүлөрдү тагыраак жүргүзүүгө үйрөтөт, машыгууларды талдоодо пайда болуучу түшүнбөстүктөрдүн санын азайтат жана машыгууларды жазып алууларды нускамалоону жүргүзүү учуруна колдонууга мүмкүндүк берет ж.б. </w:t>
      </w:r>
    </w:p>
    <w:p w:rsidR="00D7479B" w:rsidRPr="00D7479B" w:rsidRDefault="00D7479B" w:rsidP="00D7479B">
      <w:pPr>
        <w:spacing w:after="0" w:line="240" w:lineRule="auto"/>
        <w:jc w:val="both"/>
        <w:rPr>
          <w:rFonts w:ascii="Times New Roman" w:hAnsi="Times New Roman" w:cs="Times New Roman"/>
          <w:sz w:val="24"/>
          <w:szCs w:val="24"/>
          <w:lang w:val="ky-KG"/>
        </w:rPr>
      </w:pPr>
      <w:r w:rsidRPr="00D7479B">
        <w:rPr>
          <w:rFonts w:ascii="Times New Roman" w:hAnsi="Times New Roman" w:cs="Times New Roman"/>
          <w:sz w:val="24"/>
          <w:szCs w:val="24"/>
          <w:lang w:val="ky-KG"/>
        </w:rPr>
        <w:t>5. Электр станцияларында машыгууларды жүргүзүү учурунда, качан өз алдынча жумушчу орундарында абдан көп адам топтолгон кезде жана иштеп жаткан нөөмөттүн кызматчыларын адаштыруу коркунучу пайда болгон кезде, машыгууга катышып жаткан адамдар үчүн айырмалоонун атайын белгилерин колдонуу керек. Мындай белгилер болуп машыгуучуларда жана козомолдоочу адамдардагы ар түрдүү түстөгү колго байлагычтар эсептелиши мүмкүн.</w:t>
      </w:r>
    </w:p>
    <w:p w:rsidR="00D7479B" w:rsidRPr="00D7479B" w:rsidRDefault="00D7479B" w:rsidP="00D7479B">
      <w:pPr>
        <w:rPr>
          <w:rFonts w:ascii="Times New Roman" w:hAnsi="Times New Roman" w:cs="Times New Roman"/>
          <w:sz w:val="24"/>
          <w:szCs w:val="24"/>
          <w:lang w:val="ky-KG"/>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spacing w:after="0" w:line="240" w:lineRule="auto"/>
        <w:jc w:val="right"/>
        <w:rPr>
          <w:rFonts w:ascii="Times New Roman" w:hAnsi="Times New Roman" w:cs="Times New Roman"/>
          <w:sz w:val="24"/>
          <w:szCs w:val="24"/>
          <w:lang w:val="ky-KG"/>
        </w:rPr>
      </w:pP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5-тиркеме</w:t>
      </w: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spacing w:after="0" w:line="240" w:lineRule="auto"/>
        <w:jc w:val="right"/>
        <w:rPr>
          <w:rFonts w:ascii="Times New Roman" w:hAnsi="Times New Roman" w:cs="Times New Roman"/>
          <w:sz w:val="24"/>
          <w:szCs w:val="24"/>
          <w:lang w:val="ky-KG"/>
        </w:rPr>
      </w:pPr>
    </w:p>
    <w:p w:rsidR="00D7479B" w:rsidRPr="00D7479B" w:rsidRDefault="00D7479B" w:rsidP="00D7479B">
      <w:pPr>
        <w:jc w:val="center"/>
        <w:rPr>
          <w:rFonts w:ascii="Times New Roman" w:hAnsi="Times New Roman" w:cs="Times New Roman"/>
          <w:b/>
          <w:sz w:val="24"/>
          <w:szCs w:val="24"/>
          <w:lang w:val="ky-KG"/>
        </w:rPr>
      </w:pPr>
      <w:r w:rsidRPr="00D7479B">
        <w:rPr>
          <w:rFonts w:ascii="Times New Roman" w:hAnsi="Times New Roman" w:cs="Times New Roman"/>
          <w:b/>
          <w:sz w:val="24"/>
          <w:szCs w:val="24"/>
          <w:lang w:val="ky-KG"/>
        </w:rPr>
        <w:t xml:space="preserve">Булунууго каршы машыгууларды эсепке алуу боюнча журналдын формасы </w:t>
      </w:r>
    </w:p>
    <w:p w:rsidR="00D7479B" w:rsidRPr="00D7479B" w:rsidRDefault="00D7479B" w:rsidP="00D7479B">
      <w:pPr>
        <w:jc w:val="center"/>
        <w:rPr>
          <w:rFonts w:ascii="Times New Roman" w:hAnsi="Times New Roman" w:cs="Times New Roman"/>
          <w:b/>
          <w:sz w:val="24"/>
          <w:szCs w:val="24"/>
          <w:lang w:val="ky-KG"/>
        </w:rPr>
      </w:pP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2"/>
        <w:gridCol w:w="2695"/>
        <w:gridCol w:w="3313"/>
        <w:gridCol w:w="1285"/>
      </w:tblGrid>
      <w:tr w:rsidR="00D7479B" w:rsidRPr="00D7479B" w:rsidTr="007264C2">
        <w:trPr>
          <w:cantSplit/>
          <w:tblHeader/>
        </w:trPr>
        <w:tc>
          <w:tcPr>
            <w:tcW w:w="1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p>
        </w:tc>
        <w:tc>
          <w:tcPr>
            <w:tcW w:w="14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Ээлеген кызматы</w:t>
            </w:r>
          </w:p>
        </w:tc>
        <w:tc>
          <w:tcPr>
            <w:tcW w:w="1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Машыгууларга катышкан күнү</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Эскертүү</w:t>
            </w:r>
          </w:p>
        </w:tc>
      </w:tr>
      <w:tr w:rsidR="00D7479B" w:rsidRPr="00D7479B" w:rsidTr="007264C2">
        <w:trPr>
          <w:cantSplit/>
        </w:trPr>
        <w:tc>
          <w:tcPr>
            <w:tcW w:w="1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1. </w:t>
            </w:r>
            <w:r w:rsidRPr="00D7479B">
              <w:rPr>
                <w:rFonts w:ascii="Times New Roman" w:hAnsi="Times New Roman" w:cs="Times New Roman"/>
                <w:sz w:val="24"/>
                <w:szCs w:val="24"/>
                <w:lang w:val="ky-KG"/>
              </w:rPr>
              <w:t>Асанов</w:t>
            </w:r>
            <w:r w:rsidRPr="00D7479B">
              <w:rPr>
                <w:rFonts w:ascii="Times New Roman" w:hAnsi="Times New Roman" w:cs="Times New Roman"/>
                <w:sz w:val="24"/>
                <w:szCs w:val="24"/>
              </w:rPr>
              <w:t xml:space="preserve"> П.И.</w:t>
            </w:r>
          </w:p>
        </w:tc>
        <w:tc>
          <w:tcPr>
            <w:tcW w:w="14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500 кВ Кемин көмөк станцияунун башчысы</w:t>
            </w:r>
          </w:p>
        </w:tc>
        <w:tc>
          <w:tcPr>
            <w:tcW w:w="1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25.03.2019-ж. 17.05.2019-ж. 02.08.2019-ж. 04.12.2019-ж.</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p>
        </w:tc>
      </w:tr>
      <w:tr w:rsidR="00D7479B" w:rsidRPr="00D7479B" w:rsidTr="007264C2">
        <w:trPr>
          <w:cantSplit/>
        </w:trPr>
        <w:tc>
          <w:tcPr>
            <w:tcW w:w="107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2. Үсөнов А.А.</w:t>
            </w:r>
          </w:p>
        </w:tc>
        <w:tc>
          <w:tcPr>
            <w:tcW w:w="14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Кезмет электр эпкери</w:t>
            </w:r>
          </w:p>
        </w:tc>
        <w:tc>
          <w:tcPr>
            <w:tcW w:w="17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15.02.2019-ж. 12.04.2019-ж. 02.08.2019-ж. 04.11.2019-ж.</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p>
        </w:tc>
      </w:tr>
    </w:tbl>
    <w:p w:rsidR="00D7479B" w:rsidRPr="00D7479B" w:rsidRDefault="00D7479B" w:rsidP="00D7479B">
      <w:pPr>
        <w:rPr>
          <w:rFonts w:ascii="Times New Roman" w:hAnsi="Times New Roman" w:cs="Times New Roman"/>
          <w:sz w:val="24"/>
          <w:szCs w:val="24"/>
        </w:rPr>
      </w:pPr>
      <w:r w:rsidRPr="00D7479B">
        <w:rPr>
          <w:rFonts w:ascii="Times New Roman" w:hAnsi="Times New Roman" w:cs="Times New Roman"/>
          <w:sz w:val="24"/>
          <w:szCs w:val="24"/>
          <w:lang w:val="ky-KG"/>
        </w:rPr>
        <w:t>Булунууго    каршы машыгууларды эсепке алуу</w:t>
      </w:r>
    </w:p>
    <w:tbl>
      <w:tblPr>
        <w:tblW w:w="92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8"/>
        <w:gridCol w:w="2047"/>
        <w:gridCol w:w="1972"/>
        <w:gridCol w:w="2601"/>
        <w:gridCol w:w="1397"/>
      </w:tblGrid>
      <w:tr w:rsidR="00D7479B" w:rsidRPr="00D7479B" w:rsidTr="007264C2">
        <w:trPr>
          <w:cantSplit/>
          <w:tblHeader/>
        </w:trPr>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 өткөрүү күнү</w:t>
            </w:r>
          </w:p>
        </w:tc>
        <w:tc>
          <w:tcPr>
            <w:tcW w:w="1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катышуучунун фамилиясы жана анын ээлеген кызмат орду</w:t>
            </w:r>
          </w:p>
        </w:tc>
        <w:tc>
          <w:tcPr>
            <w:tcW w:w="11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Машыгууну өткөрүү темасы жана орду</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Баасы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эскертүүлөр жана сунуштар</w:t>
            </w:r>
          </w:p>
        </w:tc>
        <w:tc>
          <w:tcPr>
            <w:tcW w:w="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Машыгуунун катышуучу-ларынын колу</w:t>
            </w:r>
          </w:p>
        </w:tc>
      </w:tr>
      <w:tr w:rsidR="00D7479B" w:rsidRPr="00D7479B" w:rsidTr="007264C2">
        <w:trPr>
          <w:cantSplit/>
        </w:trPr>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0</w:t>
            </w:r>
            <w:r w:rsidRPr="00D7479B">
              <w:rPr>
                <w:rFonts w:ascii="Times New Roman" w:hAnsi="Times New Roman" w:cs="Times New Roman"/>
                <w:sz w:val="24"/>
                <w:szCs w:val="24"/>
              </w:rPr>
              <w:t>2.08.</w:t>
            </w:r>
            <w:r w:rsidRPr="00D7479B">
              <w:rPr>
                <w:rFonts w:ascii="Times New Roman" w:hAnsi="Times New Roman" w:cs="Times New Roman"/>
                <w:sz w:val="24"/>
                <w:szCs w:val="24"/>
                <w:lang w:val="ky-KG"/>
              </w:rPr>
              <w:t>2019</w:t>
            </w:r>
            <w:r w:rsidRPr="00D7479B">
              <w:rPr>
                <w:rFonts w:ascii="Times New Roman" w:hAnsi="Times New Roman" w:cs="Times New Roman"/>
                <w:sz w:val="24"/>
                <w:szCs w:val="24"/>
              </w:rPr>
              <w:t>-ж.</w:t>
            </w:r>
          </w:p>
        </w:tc>
        <w:tc>
          <w:tcPr>
            <w:tcW w:w="1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500 кВ Кемин көмөк станцияунун башчысы</w:t>
            </w:r>
          </w:p>
        </w:tc>
        <w:tc>
          <w:tcPr>
            <w:tcW w:w="11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500 кВ Кемин көмөк станцияунун </w:t>
            </w:r>
            <w:r w:rsidRPr="00D7479B">
              <w:rPr>
                <w:rFonts w:ascii="Times New Roman" w:hAnsi="Times New Roman" w:cs="Times New Roman"/>
                <w:sz w:val="24"/>
                <w:szCs w:val="24"/>
              </w:rPr>
              <w:t>220 кВ</w:t>
            </w:r>
            <w:r w:rsidRPr="00D7479B">
              <w:rPr>
                <w:rFonts w:ascii="Times New Roman" w:hAnsi="Times New Roman" w:cs="Times New Roman"/>
                <w:sz w:val="24"/>
                <w:szCs w:val="24"/>
                <w:lang w:val="ky-KG"/>
              </w:rPr>
              <w:t xml:space="preserve"> өткөрмө тутумундагы КТ</w:t>
            </w: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Асанов</w:t>
            </w:r>
            <w:r w:rsidRPr="00D7479B">
              <w:rPr>
                <w:rFonts w:ascii="Times New Roman" w:hAnsi="Times New Roman" w:cs="Times New Roman"/>
                <w:sz w:val="24"/>
                <w:szCs w:val="24"/>
              </w:rPr>
              <w:t xml:space="preserve"> П.И.- «</w:t>
            </w:r>
            <w:r w:rsidRPr="00D7479B">
              <w:rPr>
                <w:rFonts w:ascii="Times New Roman" w:hAnsi="Times New Roman" w:cs="Times New Roman"/>
                <w:sz w:val="24"/>
                <w:szCs w:val="24"/>
                <w:lang w:val="ky-KG"/>
              </w:rPr>
              <w:t>жакшы</w:t>
            </w:r>
            <w:r w:rsidRPr="00D7479B">
              <w:rPr>
                <w:rFonts w:ascii="Times New Roman" w:hAnsi="Times New Roman" w:cs="Times New Roman"/>
                <w:sz w:val="24"/>
                <w:szCs w:val="24"/>
              </w:rPr>
              <w:t>»</w:t>
            </w:r>
          </w:p>
        </w:tc>
        <w:tc>
          <w:tcPr>
            <w:tcW w:w="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r>
      <w:tr w:rsidR="00D7479B" w:rsidRPr="00D7479B" w:rsidTr="007264C2">
        <w:trPr>
          <w:cantSplit/>
        </w:trPr>
        <w:tc>
          <w:tcPr>
            <w:tcW w:w="6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114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Үсөнов</w:t>
            </w:r>
            <w:r w:rsidRPr="00D7479B">
              <w:rPr>
                <w:rFonts w:ascii="Times New Roman" w:hAnsi="Times New Roman" w:cs="Times New Roman"/>
                <w:sz w:val="24"/>
                <w:szCs w:val="24"/>
              </w:rPr>
              <w:t xml:space="preserve"> А.А.– </w:t>
            </w:r>
            <w:r w:rsidRPr="00D7479B">
              <w:rPr>
                <w:rFonts w:ascii="Times New Roman" w:hAnsi="Times New Roman" w:cs="Times New Roman"/>
                <w:sz w:val="24"/>
                <w:szCs w:val="24"/>
                <w:lang w:val="ky-KG"/>
              </w:rPr>
              <w:t>кезмет электр эпкери</w:t>
            </w:r>
          </w:p>
        </w:tc>
        <w:tc>
          <w:tcPr>
            <w:tcW w:w="11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c>
          <w:tcPr>
            <w:tcW w:w="14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Үсөнов</w:t>
            </w:r>
            <w:r w:rsidRPr="00D7479B">
              <w:rPr>
                <w:rFonts w:ascii="Times New Roman" w:hAnsi="Times New Roman" w:cs="Times New Roman"/>
                <w:sz w:val="24"/>
                <w:szCs w:val="24"/>
              </w:rPr>
              <w:t xml:space="preserve"> А.А. – «</w:t>
            </w:r>
            <w:r w:rsidRPr="00D7479B">
              <w:rPr>
                <w:rFonts w:ascii="Times New Roman" w:hAnsi="Times New Roman" w:cs="Times New Roman"/>
                <w:sz w:val="24"/>
                <w:szCs w:val="24"/>
                <w:lang w:val="ky-KG"/>
              </w:rPr>
              <w:t>канааттандыраарлык</w:t>
            </w:r>
            <w:r w:rsidRPr="00D7479B">
              <w:rPr>
                <w:rFonts w:ascii="Times New Roman" w:hAnsi="Times New Roman" w:cs="Times New Roman"/>
                <w:sz w:val="24"/>
                <w:szCs w:val="24"/>
              </w:rPr>
              <w:t xml:space="preserve">». </w:t>
            </w:r>
          </w:p>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Өткөрмө тутумдун дифференциалдык коргоо жана 220 кВ ӨБРТ тейлөө боюнча нускаманы иштеп чыгуу керек</w:t>
            </w:r>
          </w:p>
        </w:tc>
        <w:tc>
          <w:tcPr>
            <w:tcW w:w="6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p>
        </w:tc>
      </w:tr>
    </w:tbl>
    <w:p w:rsidR="00D7479B" w:rsidRPr="00D7479B" w:rsidRDefault="00D7479B" w:rsidP="00D7479B">
      <w:pP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Машыгуучунун жетекчисинин жана козомолдоочу адамдардын колдору алардын кызмат орундарын көрсөтүү менен</w:t>
      </w:r>
    </w:p>
    <w:p w:rsidR="00D7479B" w:rsidRPr="00D7479B" w:rsidRDefault="00D7479B" w:rsidP="00D7479B">
      <w:pPr>
        <w:rPr>
          <w:rFonts w:ascii="Times New Roman" w:hAnsi="Times New Roman" w:cs="Times New Roman"/>
          <w:sz w:val="24"/>
          <w:szCs w:val="24"/>
        </w:rPr>
      </w:pPr>
    </w:p>
    <w:p w:rsidR="00D7479B" w:rsidRPr="00D7479B" w:rsidRDefault="00D7479B" w:rsidP="00D7479B">
      <w:pPr>
        <w:rPr>
          <w:rFonts w:ascii="Times New Roman" w:hAnsi="Times New Roman" w:cs="Times New Roman"/>
          <w:sz w:val="24"/>
          <w:szCs w:val="24"/>
        </w:rPr>
        <w:sectPr w:rsidR="00D7479B" w:rsidRPr="00D7479B">
          <w:pgSz w:w="11906" w:h="16838"/>
          <w:pgMar w:top="1134" w:right="850" w:bottom="1134" w:left="1701" w:header="708" w:footer="708" w:gutter="0"/>
          <w:cols w:space="708"/>
          <w:docGrid w:linePitch="360"/>
        </w:sectPr>
      </w:pPr>
    </w:p>
    <w:p w:rsidR="00D7479B" w:rsidRPr="00D7479B" w:rsidRDefault="00D7479B" w:rsidP="00D7479B">
      <w:pPr>
        <w:rPr>
          <w:rFonts w:ascii="Times New Roman" w:hAnsi="Times New Roman" w:cs="Times New Roman"/>
          <w:sz w:val="24"/>
          <w:szCs w:val="24"/>
        </w:rPr>
      </w:pP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6</w:t>
      </w:r>
      <w:r w:rsidRPr="00D7479B">
        <w:rPr>
          <w:rFonts w:ascii="Times New Roman" w:hAnsi="Times New Roman" w:cs="Times New Roman"/>
          <w:sz w:val="24"/>
          <w:szCs w:val="24"/>
        </w:rPr>
        <w:t>-тиркеме</w:t>
      </w:r>
    </w:p>
    <w:p w:rsidR="00D7479B" w:rsidRPr="00D7479B" w:rsidRDefault="00D7479B" w:rsidP="00D7479B">
      <w:pPr>
        <w:spacing w:after="0" w:line="240" w:lineRule="auto"/>
        <w:jc w:val="right"/>
        <w:rPr>
          <w:rFonts w:ascii="Times New Roman" w:hAnsi="Times New Roman" w:cs="Times New Roman"/>
          <w:sz w:val="24"/>
          <w:szCs w:val="24"/>
          <w:lang w:val="ky-KG"/>
        </w:rPr>
      </w:pPr>
      <w:r w:rsidRPr="00D7479B">
        <w:rPr>
          <w:rFonts w:ascii="Times New Roman" w:hAnsi="Times New Roman" w:cs="Times New Roman"/>
          <w:sz w:val="24"/>
          <w:szCs w:val="24"/>
          <w:lang w:val="ky-KG"/>
        </w:rPr>
        <w:t>Сунушталуучу</w:t>
      </w:r>
    </w:p>
    <w:p w:rsidR="00D7479B" w:rsidRPr="00D7479B" w:rsidRDefault="00D7479B" w:rsidP="00D7479B">
      <w:pPr>
        <w:spacing w:after="0" w:line="240" w:lineRule="auto"/>
        <w:jc w:val="right"/>
        <w:rPr>
          <w:rFonts w:ascii="Times New Roman" w:hAnsi="Times New Roman" w:cs="Times New Roman"/>
          <w:sz w:val="24"/>
          <w:szCs w:val="24"/>
        </w:rPr>
      </w:pPr>
    </w:p>
    <w:p w:rsidR="00D7479B" w:rsidRPr="00D7479B" w:rsidRDefault="00D7479B" w:rsidP="00D7479B">
      <w:pPr>
        <w:spacing w:after="0" w:line="240" w:lineRule="auto"/>
        <w:rPr>
          <w:rFonts w:ascii="Times New Roman" w:hAnsi="Times New Roman" w:cs="Times New Roman"/>
          <w:sz w:val="24"/>
          <w:szCs w:val="24"/>
          <w:lang w:val="ky-KG"/>
        </w:rPr>
      </w:pPr>
      <w:r w:rsidRPr="00D7479B">
        <w:rPr>
          <w:rFonts w:ascii="Times New Roman" w:hAnsi="Times New Roman" w:cs="Times New Roman"/>
          <w:sz w:val="24"/>
          <w:szCs w:val="24"/>
          <w:lang w:val="ky-KG"/>
        </w:rPr>
        <w:t>Өрткө каршы машыгууларды эсепке алуу боюнча журналдын формасы</w:t>
      </w:r>
    </w:p>
    <w:p w:rsidR="00D7479B" w:rsidRPr="00D7479B" w:rsidRDefault="00D7479B" w:rsidP="00D7479B">
      <w:pPr>
        <w:spacing w:after="0" w:line="240" w:lineRule="auto"/>
        <w:jc w:val="right"/>
        <w:rPr>
          <w:rFonts w:ascii="Times New Roman" w:hAnsi="Times New Roman" w:cs="Times New Roman"/>
          <w:sz w:val="24"/>
          <w:szCs w:val="24"/>
        </w:rPr>
      </w:pPr>
    </w:p>
    <w:tbl>
      <w:tblPr>
        <w:tblW w:w="937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57"/>
        <w:gridCol w:w="1970"/>
        <w:gridCol w:w="1276"/>
        <w:gridCol w:w="851"/>
        <w:gridCol w:w="1464"/>
        <w:gridCol w:w="1319"/>
        <w:gridCol w:w="1334"/>
      </w:tblGrid>
      <w:tr w:rsidR="00D7479B" w:rsidRPr="00D7479B" w:rsidTr="007264C2">
        <w:trPr>
          <w:cantSplit/>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ӨРТКӨ КАРШЫ МАШЫГУУЛАРДЫ</w:t>
            </w:r>
          </w:p>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ЭСЕПКЕ АЛУУ БОЮНЧА ЖУРНАЛДЫН ФОРМАСЫ</w:t>
            </w:r>
          </w:p>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_______________________________</w:t>
            </w:r>
          </w:p>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rPr>
              <w:t>(цех</w:t>
            </w:r>
            <w:r w:rsidRPr="00D7479B">
              <w:rPr>
                <w:rFonts w:ascii="Times New Roman" w:hAnsi="Times New Roman" w:cs="Times New Roman"/>
                <w:sz w:val="24"/>
                <w:szCs w:val="24"/>
                <w:lang w:val="ky-KG"/>
              </w:rPr>
              <w:t>тик</w:t>
            </w:r>
            <w:r w:rsidRPr="00D7479B">
              <w:rPr>
                <w:rFonts w:ascii="Times New Roman" w:hAnsi="Times New Roman" w:cs="Times New Roman"/>
                <w:sz w:val="24"/>
                <w:szCs w:val="24"/>
              </w:rPr>
              <w:t>, объект</w:t>
            </w:r>
            <w:r w:rsidRPr="00D7479B">
              <w:rPr>
                <w:rFonts w:ascii="Times New Roman" w:hAnsi="Times New Roman" w:cs="Times New Roman"/>
                <w:sz w:val="24"/>
                <w:szCs w:val="24"/>
                <w:lang w:val="ky-KG"/>
              </w:rPr>
              <w:t>тик жана биргелешкен</w:t>
            </w:r>
            <w:r w:rsidRPr="00D7479B">
              <w:rPr>
                <w:rFonts w:ascii="Times New Roman" w:hAnsi="Times New Roman" w:cs="Times New Roman"/>
                <w:sz w:val="24"/>
                <w:szCs w:val="24"/>
              </w:rPr>
              <w:t>)</w:t>
            </w:r>
          </w:p>
        </w:tc>
      </w:tr>
      <w:tr w:rsidR="00D7479B" w:rsidRPr="00D7479B" w:rsidTr="007264C2">
        <w:trPr>
          <w:cantSplit/>
        </w:trPr>
        <w:tc>
          <w:tcPr>
            <w:tcW w:w="617"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Машыгууну өткөрүү күнү</w:t>
            </w:r>
          </w:p>
        </w:tc>
        <w:tc>
          <w:tcPr>
            <w:tcW w:w="105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rPr>
            </w:pPr>
            <w:r w:rsidRPr="00D7479B">
              <w:rPr>
                <w:rFonts w:ascii="Times New Roman" w:hAnsi="Times New Roman" w:cs="Times New Roman"/>
                <w:sz w:val="24"/>
                <w:szCs w:val="24"/>
                <w:lang w:val="ky-KG"/>
              </w:rPr>
              <w:t>Өрткө каршы машыгууну өткөрүү темасы жана орду</w:t>
            </w:r>
            <w:r w:rsidRPr="00D7479B">
              <w:rPr>
                <w:rFonts w:ascii="Times New Roman" w:hAnsi="Times New Roman" w:cs="Times New Roman"/>
                <w:sz w:val="24"/>
                <w:szCs w:val="24"/>
              </w:rPr>
              <w:t xml:space="preserve"> (объект, полигон)</w:t>
            </w:r>
          </w:p>
        </w:tc>
        <w:tc>
          <w:tcPr>
            <w:tcW w:w="1916"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Сведения об участниках </w:t>
            </w:r>
          </w:p>
        </w:tc>
        <w:tc>
          <w:tcPr>
            <w:tcW w:w="70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 боюнча эскертүүлөр жана сунуштар</w:t>
            </w:r>
          </w:p>
        </w:tc>
        <w:tc>
          <w:tcPr>
            <w:tcW w:w="712"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 xml:space="preserve">Сунуштарды аткаруу жана эскертүлөрдү жоюу жөнүндө маалыматтар </w:t>
            </w:r>
          </w:p>
        </w:tc>
      </w:tr>
      <w:tr w:rsidR="00D7479B" w:rsidRPr="00D7479B" w:rsidTr="007264C2">
        <w:trPr>
          <w:cantSplit/>
        </w:trPr>
        <w:tc>
          <w:tcPr>
            <w:tcW w:w="6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lang w:val="ky-KG"/>
              </w:rPr>
            </w:pPr>
          </w:p>
        </w:tc>
        <w:tc>
          <w:tcPr>
            <w:tcW w:w="105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lang w:val="ky-KG"/>
              </w:rPr>
            </w:pPr>
          </w:p>
        </w:tc>
        <w:tc>
          <w:tcPr>
            <w:tcW w:w="6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rPr>
              <w:t>Фамилия</w:t>
            </w:r>
            <w:r w:rsidRPr="00D7479B">
              <w:rPr>
                <w:rFonts w:ascii="Times New Roman" w:hAnsi="Times New Roman" w:cs="Times New Roman"/>
                <w:sz w:val="24"/>
                <w:szCs w:val="24"/>
                <w:lang w:val="ky-KG"/>
              </w:rPr>
              <w:t>сы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аты</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атасынын аты</w:t>
            </w:r>
          </w:p>
        </w:tc>
        <w:tc>
          <w:tcPr>
            <w:tcW w:w="4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Кызмат орду</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jc w:val="center"/>
              <w:rPr>
                <w:rFonts w:ascii="Times New Roman" w:hAnsi="Times New Roman" w:cs="Times New Roman"/>
                <w:sz w:val="24"/>
                <w:szCs w:val="24"/>
                <w:lang w:val="ky-KG"/>
              </w:rPr>
            </w:pPr>
            <w:r w:rsidRPr="00D7479B">
              <w:rPr>
                <w:rFonts w:ascii="Times New Roman" w:hAnsi="Times New Roman" w:cs="Times New Roman"/>
                <w:sz w:val="24"/>
                <w:szCs w:val="24"/>
                <w:lang w:val="ky-KG"/>
              </w:rPr>
              <w:t>Машыгуучунун колу</w:t>
            </w:r>
          </w:p>
        </w:tc>
        <w:tc>
          <w:tcPr>
            <w:tcW w:w="7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rPr>
            </w:pPr>
          </w:p>
        </w:tc>
        <w:tc>
          <w:tcPr>
            <w:tcW w:w="71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7479B" w:rsidRPr="00D7479B" w:rsidRDefault="00D7479B" w:rsidP="007264C2">
            <w:pPr>
              <w:rPr>
                <w:rFonts w:ascii="Times New Roman" w:hAnsi="Times New Roman" w:cs="Times New Roman"/>
                <w:sz w:val="24"/>
                <w:szCs w:val="24"/>
              </w:rPr>
            </w:pPr>
          </w:p>
        </w:tc>
      </w:tr>
      <w:tr w:rsidR="00D7479B" w:rsidRPr="00D7479B" w:rsidTr="007264C2">
        <w:trPr>
          <w:cantSplit/>
        </w:trPr>
        <w:tc>
          <w:tcPr>
            <w:tcW w:w="6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105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45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70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c>
          <w:tcPr>
            <w:tcW w:w="7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7479B" w:rsidRPr="00D7479B" w:rsidRDefault="00D7479B" w:rsidP="007264C2">
            <w:pPr>
              <w:rPr>
                <w:rFonts w:ascii="Times New Roman" w:hAnsi="Times New Roman" w:cs="Times New Roman"/>
                <w:sz w:val="24"/>
                <w:szCs w:val="24"/>
              </w:rPr>
            </w:pPr>
          </w:p>
        </w:tc>
      </w:tr>
      <w:tr w:rsidR="00D7479B" w:rsidRPr="00D7479B" w:rsidTr="007264C2">
        <w:trPr>
          <w:cantSplit/>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 xml:space="preserve">Машыгуунун жетекчиси тарабынан өрткө каршы машыгууга жалпы баа берилет </w:t>
            </w:r>
          </w:p>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Колдору</w:t>
            </w:r>
            <w:r w:rsidRPr="00D7479B">
              <w:rPr>
                <w:rFonts w:ascii="Times New Roman" w:hAnsi="Times New Roman" w:cs="Times New Roman"/>
                <w:sz w:val="24"/>
                <w:szCs w:val="24"/>
              </w:rPr>
              <w:t xml:space="preserve">:                                                     </w:t>
            </w:r>
            <w:r w:rsidRPr="00D7479B">
              <w:rPr>
                <w:rFonts w:ascii="Times New Roman" w:hAnsi="Times New Roman" w:cs="Times New Roman"/>
                <w:sz w:val="24"/>
                <w:szCs w:val="24"/>
                <w:lang w:val="ky-KG"/>
              </w:rPr>
              <w:t>Машыгуунун жетекчиси</w:t>
            </w:r>
            <w:r w:rsidRPr="00D7479B">
              <w:rPr>
                <w:rFonts w:ascii="Times New Roman" w:hAnsi="Times New Roman" w:cs="Times New Roman"/>
                <w:sz w:val="24"/>
                <w:szCs w:val="24"/>
              </w:rPr>
              <w:t xml:space="preserve">            _________________________</w:t>
            </w:r>
          </w:p>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lang w:val="ky-KG"/>
              </w:rPr>
              <w:t>Ортомчулар</w:t>
            </w:r>
          </w:p>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w:t>
            </w:r>
            <w:r w:rsidRPr="00D7479B">
              <w:rPr>
                <w:rFonts w:ascii="Times New Roman" w:hAnsi="Times New Roman" w:cs="Times New Roman"/>
                <w:sz w:val="24"/>
                <w:szCs w:val="24"/>
                <w:lang w:val="ky-KG"/>
              </w:rPr>
              <w:t xml:space="preserve">эгерде </w:t>
            </w:r>
            <w:proofErr w:type="gramStart"/>
            <w:r w:rsidRPr="00D7479B">
              <w:rPr>
                <w:rFonts w:ascii="Times New Roman" w:hAnsi="Times New Roman" w:cs="Times New Roman"/>
                <w:sz w:val="24"/>
                <w:szCs w:val="24"/>
                <w:lang w:val="ky-KG"/>
              </w:rPr>
              <w:t>дайындалышса</w:t>
            </w:r>
            <w:r w:rsidRPr="00D7479B">
              <w:rPr>
                <w:rFonts w:ascii="Times New Roman" w:hAnsi="Times New Roman" w:cs="Times New Roman"/>
                <w:sz w:val="24"/>
                <w:szCs w:val="24"/>
              </w:rPr>
              <w:t xml:space="preserve">)   </w:t>
            </w:r>
            <w:proofErr w:type="gramEnd"/>
            <w:r w:rsidRPr="00D7479B">
              <w:rPr>
                <w:rFonts w:ascii="Times New Roman" w:hAnsi="Times New Roman" w:cs="Times New Roman"/>
                <w:sz w:val="24"/>
                <w:szCs w:val="24"/>
              </w:rPr>
              <w:t xml:space="preserve">                                 _________________________</w:t>
            </w:r>
          </w:p>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rPr>
              <w:t>Козомол</w:t>
            </w:r>
            <w:r w:rsidRPr="00D7479B">
              <w:rPr>
                <w:rFonts w:ascii="Times New Roman" w:hAnsi="Times New Roman" w:cs="Times New Roman"/>
                <w:sz w:val="24"/>
                <w:szCs w:val="24"/>
                <w:lang w:val="ky-KG"/>
              </w:rPr>
              <w:t>доочу адамдар</w:t>
            </w:r>
          </w:p>
          <w:p w:rsidR="00D7479B" w:rsidRPr="00D7479B" w:rsidRDefault="00D7479B" w:rsidP="007264C2">
            <w:pPr>
              <w:rPr>
                <w:rFonts w:ascii="Times New Roman" w:hAnsi="Times New Roman" w:cs="Times New Roman"/>
                <w:sz w:val="24"/>
                <w:szCs w:val="24"/>
                <w:lang w:val="ky-KG"/>
              </w:rPr>
            </w:pPr>
            <w:r w:rsidRPr="00D7479B">
              <w:rPr>
                <w:rFonts w:ascii="Times New Roman" w:hAnsi="Times New Roman" w:cs="Times New Roman"/>
                <w:sz w:val="24"/>
                <w:szCs w:val="24"/>
              </w:rPr>
              <w:t>(</w:t>
            </w:r>
            <w:r w:rsidRPr="00D7479B">
              <w:rPr>
                <w:rFonts w:ascii="Times New Roman" w:hAnsi="Times New Roman" w:cs="Times New Roman"/>
                <w:sz w:val="24"/>
                <w:szCs w:val="24"/>
                <w:lang w:val="ky-KG"/>
              </w:rPr>
              <w:t>эгерде машыгууга</w:t>
            </w:r>
          </w:p>
          <w:p w:rsidR="00D7479B" w:rsidRPr="00D7479B" w:rsidRDefault="00D7479B" w:rsidP="007264C2">
            <w:pPr>
              <w:rPr>
                <w:rFonts w:ascii="Times New Roman" w:hAnsi="Times New Roman" w:cs="Times New Roman"/>
                <w:sz w:val="24"/>
                <w:szCs w:val="24"/>
              </w:rPr>
            </w:pPr>
            <w:r w:rsidRPr="00D7479B">
              <w:rPr>
                <w:rFonts w:ascii="Times New Roman" w:hAnsi="Times New Roman" w:cs="Times New Roman"/>
                <w:sz w:val="24"/>
                <w:szCs w:val="24"/>
                <w:lang w:val="ky-KG"/>
              </w:rPr>
              <w:t>катышкан болсо</w:t>
            </w:r>
            <w:r w:rsidRPr="00D7479B">
              <w:rPr>
                <w:rFonts w:ascii="Times New Roman" w:hAnsi="Times New Roman" w:cs="Times New Roman"/>
                <w:sz w:val="24"/>
                <w:szCs w:val="24"/>
              </w:rPr>
              <w:t xml:space="preserve">)                                                _________________________ </w:t>
            </w:r>
          </w:p>
        </w:tc>
      </w:tr>
    </w:tbl>
    <w:p w:rsidR="00D7479B" w:rsidRPr="00D7479B" w:rsidRDefault="00D7479B" w:rsidP="00D7479B">
      <w:pPr>
        <w:rPr>
          <w:rFonts w:ascii="Times New Roman" w:hAnsi="Times New Roman" w:cs="Times New Roman"/>
          <w:sz w:val="24"/>
          <w:szCs w:val="24"/>
        </w:rPr>
      </w:pPr>
    </w:p>
    <w:p w:rsidR="00D7479B" w:rsidRPr="00D7479B" w:rsidRDefault="00D7479B" w:rsidP="00D7479B">
      <w:pPr>
        <w:rPr>
          <w:sz w:val="24"/>
          <w:szCs w:val="24"/>
        </w:rPr>
      </w:pPr>
    </w:p>
    <w:p w:rsidR="00D7479B" w:rsidRPr="00D7479B" w:rsidRDefault="00D7479B" w:rsidP="00D7479B">
      <w:pPr>
        <w:ind w:firstLine="708"/>
        <w:rPr>
          <w:rFonts w:ascii="Times New Roman" w:hAnsi="Times New Roman" w:cs="Times New Roman"/>
          <w:sz w:val="24"/>
          <w:szCs w:val="24"/>
        </w:rPr>
      </w:pPr>
    </w:p>
    <w:sectPr w:rsidR="00D7479B" w:rsidRPr="00D7479B" w:rsidSect="00FB1C4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4C2" w:rsidRDefault="007264C2" w:rsidP="000A0EF9">
      <w:pPr>
        <w:spacing w:after="0" w:line="240" w:lineRule="auto"/>
      </w:pPr>
      <w:r>
        <w:separator/>
      </w:r>
    </w:p>
  </w:endnote>
  <w:endnote w:type="continuationSeparator" w:id="0">
    <w:p w:rsidR="007264C2" w:rsidRDefault="007264C2" w:rsidP="000A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7207"/>
      <w:docPartObj>
        <w:docPartGallery w:val="Page Numbers (Bottom of Page)"/>
        <w:docPartUnique/>
      </w:docPartObj>
    </w:sdtPr>
    <w:sdtEndPr>
      <w:rPr>
        <w:rFonts w:ascii="Times New Roman" w:hAnsi="Times New Roman" w:cs="Times New Roman"/>
        <w:sz w:val="20"/>
      </w:rPr>
    </w:sdtEndPr>
    <w:sdtContent>
      <w:p w:rsidR="007264C2" w:rsidRPr="000A0EF9" w:rsidRDefault="007264C2">
        <w:pPr>
          <w:pStyle w:val="ab"/>
          <w:jc w:val="right"/>
          <w:rPr>
            <w:rFonts w:ascii="Times New Roman" w:hAnsi="Times New Roman" w:cs="Times New Roman"/>
            <w:sz w:val="20"/>
          </w:rPr>
        </w:pPr>
        <w:r w:rsidRPr="000A0EF9">
          <w:rPr>
            <w:rFonts w:ascii="Times New Roman" w:hAnsi="Times New Roman" w:cs="Times New Roman"/>
            <w:sz w:val="20"/>
          </w:rPr>
          <w:fldChar w:fldCharType="begin"/>
        </w:r>
        <w:r w:rsidRPr="000A0EF9">
          <w:rPr>
            <w:rFonts w:ascii="Times New Roman" w:hAnsi="Times New Roman" w:cs="Times New Roman"/>
            <w:sz w:val="20"/>
          </w:rPr>
          <w:instrText xml:space="preserve"> PAGE   \* MERGEFORMAT </w:instrText>
        </w:r>
        <w:r w:rsidRPr="000A0EF9">
          <w:rPr>
            <w:rFonts w:ascii="Times New Roman" w:hAnsi="Times New Roman" w:cs="Times New Roman"/>
            <w:sz w:val="20"/>
          </w:rPr>
          <w:fldChar w:fldCharType="separate"/>
        </w:r>
        <w:r w:rsidR="00144182">
          <w:rPr>
            <w:rFonts w:ascii="Times New Roman" w:hAnsi="Times New Roman" w:cs="Times New Roman"/>
            <w:noProof/>
            <w:sz w:val="20"/>
          </w:rPr>
          <w:t>22</w:t>
        </w:r>
        <w:r w:rsidRPr="000A0EF9">
          <w:rPr>
            <w:rFonts w:ascii="Times New Roman" w:hAnsi="Times New Roman" w:cs="Times New Roman"/>
            <w:sz w:val="20"/>
          </w:rPr>
          <w:fldChar w:fldCharType="end"/>
        </w:r>
      </w:p>
    </w:sdtContent>
  </w:sdt>
  <w:p w:rsidR="007264C2" w:rsidRDefault="007264C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4C2" w:rsidRPr="00C95B3C" w:rsidRDefault="007264C2">
    <w:pPr>
      <w:pStyle w:val="ab"/>
      <w:jc w:val="center"/>
      <w:rPr>
        <w:rFonts w:ascii="Times New Roman" w:hAnsi="Times New Roman" w:cs="Times New Roman"/>
      </w:rPr>
    </w:pPr>
  </w:p>
  <w:p w:rsidR="007264C2" w:rsidRDefault="007264C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701822"/>
      <w:docPartObj>
        <w:docPartGallery w:val="Page Numbers (Bottom of Page)"/>
        <w:docPartUnique/>
      </w:docPartObj>
    </w:sdtPr>
    <w:sdtEndPr>
      <w:rPr>
        <w:rFonts w:ascii="Times New Roman" w:hAnsi="Times New Roman" w:cs="Times New Roman"/>
      </w:rPr>
    </w:sdtEndPr>
    <w:sdtContent>
      <w:p w:rsidR="007264C2" w:rsidRPr="00B3749B" w:rsidRDefault="007264C2">
        <w:pPr>
          <w:pStyle w:val="ab"/>
          <w:jc w:val="center"/>
          <w:rPr>
            <w:rFonts w:ascii="Times New Roman" w:hAnsi="Times New Roman" w:cs="Times New Roman"/>
          </w:rPr>
        </w:pPr>
        <w:r w:rsidRPr="00B3749B">
          <w:rPr>
            <w:rFonts w:ascii="Times New Roman" w:hAnsi="Times New Roman" w:cs="Times New Roman"/>
          </w:rPr>
          <w:fldChar w:fldCharType="begin"/>
        </w:r>
        <w:r w:rsidRPr="00B3749B">
          <w:rPr>
            <w:rFonts w:ascii="Times New Roman" w:hAnsi="Times New Roman" w:cs="Times New Roman"/>
          </w:rPr>
          <w:instrText>PAGE   \* MERGEFORMAT</w:instrText>
        </w:r>
        <w:r w:rsidRPr="00B3749B">
          <w:rPr>
            <w:rFonts w:ascii="Times New Roman" w:hAnsi="Times New Roman" w:cs="Times New Roman"/>
          </w:rPr>
          <w:fldChar w:fldCharType="separate"/>
        </w:r>
        <w:r w:rsidR="00144182">
          <w:rPr>
            <w:rFonts w:ascii="Times New Roman" w:hAnsi="Times New Roman" w:cs="Times New Roman"/>
            <w:noProof/>
          </w:rPr>
          <w:t>3</w:t>
        </w:r>
        <w:r w:rsidRPr="00B3749B">
          <w:rPr>
            <w:rFonts w:ascii="Times New Roman" w:hAnsi="Times New Roman" w:cs="Times New Roman"/>
          </w:rPr>
          <w:fldChar w:fldCharType="end"/>
        </w:r>
      </w:p>
    </w:sdtContent>
  </w:sdt>
  <w:p w:rsidR="007264C2" w:rsidRDefault="007264C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955421"/>
      <w:docPartObj>
        <w:docPartGallery w:val="Page Numbers (Bottom of Page)"/>
        <w:docPartUnique/>
      </w:docPartObj>
    </w:sdtPr>
    <w:sdtEndPr>
      <w:rPr>
        <w:rFonts w:ascii="Times New Roman" w:hAnsi="Times New Roman" w:cs="Times New Roman"/>
      </w:rPr>
    </w:sdtEndPr>
    <w:sdtContent>
      <w:p w:rsidR="007264C2" w:rsidRPr="00B3749B" w:rsidRDefault="007264C2">
        <w:pPr>
          <w:pStyle w:val="ab"/>
          <w:jc w:val="center"/>
          <w:rPr>
            <w:rFonts w:ascii="Times New Roman" w:hAnsi="Times New Roman" w:cs="Times New Roman"/>
          </w:rPr>
        </w:pPr>
        <w:r w:rsidRPr="00B3749B">
          <w:rPr>
            <w:rFonts w:ascii="Times New Roman" w:hAnsi="Times New Roman" w:cs="Times New Roman"/>
          </w:rPr>
          <w:fldChar w:fldCharType="begin"/>
        </w:r>
        <w:r w:rsidRPr="00B3749B">
          <w:rPr>
            <w:rFonts w:ascii="Times New Roman" w:hAnsi="Times New Roman" w:cs="Times New Roman"/>
          </w:rPr>
          <w:instrText>PAGE   \* MERGEFORMAT</w:instrText>
        </w:r>
        <w:r w:rsidRPr="00B3749B">
          <w:rPr>
            <w:rFonts w:ascii="Times New Roman" w:hAnsi="Times New Roman" w:cs="Times New Roman"/>
          </w:rPr>
          <w:fldChar w:fldCharType="separate"/>
        </w:r>
        <w:r w:rsidR="00144182">
          <w:rPr>
            <w:rFonts w:ascii="Times New Roman" w:hAnsi="Times New Roman" w:cs="Times New Roman"/>
            <w:noProof/>
          </w:rPr>
          <w:t>10</w:t>
        </w:r>
        <w:r w:rsidRPr="00B3749B">
          <w:rPr>
            <w:rFonts w:ascii="Times New Roman" w:hAnsi="Times New Roman" w:cs="Times New Roman"/>
          </w:rPr>
          <w:fldChar w:fldCharType="end"/>
        </w:r>
      </w:p>
    </w:sdtContent>
  </w:sdt>
  <w:p w:rsidR="007264C2" w:rsidRDefault="007264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4C2" w:rsidRDefault="007264C2" w:rsidP="000A0EF9">
      <w:pPr>
        <w:spacing w:after="0" w:line="240" w:lineRule="auto"/>
      </w:pPr>
      <w:r>
        <w:separator/>
      </w:r>
    </w:p>
  </w:footnote>
  <w:footnote w:type="continuationSeparator" w:id="0">
    <w:p w:rsidR="007264C2" w:rsidRDefault="007264C2" w:rsidP="000A0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B5B82"/>
    <w:multiLevelType w:val="hybridMultilevel"/>
    <w:tmpl w:val="853CF1D0"/>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9296D"/>
    <w:multiLevelType w:val="hybridMultilevel"/>
    <w:tmpl w:val="E0F0E33C"/>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B3EE5"/>
    <w:multiLevelType w:val="hybridMultilevel"/>
    <w:tmpl w:val="4100186E"/>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657E45"/>
    <w:multiLevelType w:val="hybridMultilevel"/>
    <w:tmpl w:val="FBF80BFC"/>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7539BD"/>
    <w:multiLevelType w:val="hybridMultilevel"/>
    <w:tmpl w:val="7C9AAE42"/>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2765F2"/>
    <w:multiLevelType w:val="hybridMultilevel"/>
    <w:tmpl w:val="818AFBAE"/>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E40796"/>
    <w:multiLevelType w:val="hybridMultilevel"/>
    <w:tmpl w:val="5888D16E"/>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CF6608"/>
    <w:multiLevelType w:val="hybridMultilevel"/>
    <w:tmpl w:val="35D459FA"/>
    <w:lvl w:ilvl="0" w:tplc="DB9EC6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E16301"/>
    <w:multiLevelType w:val="hybridMultilevel"/>
    <w:tmpl w:val="8E42F646"/>
    <w:lvl w:ilvl="0" w:tplc="C1CEB502">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AF214F"/>
    <w:multiLevelType w:val="hybridMultilevel"/>
    <w:tmpl w:val="2E40C516"/>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CF7C5A"/>
    <w:multiLevelType w:val="hybridMultilevel"/>
    <w:tmpl w:val="70DAFA48"/>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3A57E5"/>
    <w:multiLevelType w:val="hybridMultilevel"/>
    <w:tmpl w:val="92EE2B26"/>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9E1432"/>
    <w:multiLevelType w:val="hybridMultilevel"/>
    <w:tmpl w:val="D21405D2"/>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946385"/>
    <w:multiLevelType w:val="hybridMultilevel"/>
    <w:tmpl w:val="733C3748"/>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C4992"/>
    <w:multiLevelType w:val="hybridMultilevel"/>
    <w:tmpl w:val="306278D2"/>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5A3899"/>
    <w:multiLevelType w:val="hybridMultilevel"/>
    <w:tmpl w:val="F6B295F0"/>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7C1E17"/>
    <w:multiLevelType w:val="hybridMultilevel"/>
    <w:tmpl w:val="430A6372"/>
    <w:lvl w:ilvl="0" w:tplc="B720B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10"/>
  </w:num>
  <w:num w:numId="5">
    <w:abstractNumId w:val="16"/>
  </w:num>
  <w:num w:numId="6">
    <w:abstractNumId w:val="4"/>
  </w:num>
  <w:num w:numId="7">
    <w:abstractNumId w:val="1"/>
  </w:num>
  <w:num w:numId="8">
    <w:abstractNumId w:val="13"/>
  </w:num>
  <w:num w:numId="9">
    <w:abstractNumId w:val="5"/>
  </w:num>
  <w:num w:numId="10">
    <w:abstractNumId w:val="14"/>
  </w:num>
  <w:num w:numId="11">
    <w:abstractNumId w:val="0"/>
  </w:num>
  <w:num w:numId="12">
    <w:abstractNumId w:val="3"/>
  </w:num>
  <w:num w:numId="13">
    <w:abstractNumId w:val="2"/>
  </w:num>
  <w:num w:numId="14">
    <w:abstractNumId w:val="6"/>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AE"/>
    <w:rsid w:val="000015E6"/>
    <w:rsid w:val="00023169"/>
    <w:rsid w:val="00034CAD"/>
    <w:rsid w:val="00043CA6"/>
    <w:rsid w:val="00050AF0"/>
    <w:rsid w:val="00055D76"/>
    <w:rsid w:val="00067F8B"/>
    <w:rsid w:val="000A0EF9"/>
    <w:rsid w:val="000B28E8"/>
    <w:rsid w:val="000E65F4"/>
    <w:rsid w:val="000E77C1"/>
    <w:rsid w:val="00120FD0"/>
    <w:rsid w:val="00131B22"/>
    <w:rsid w:val="00144182"/>
    <w:rsid w:val="0015164C"/>
    <w:rsid w:val="001527AC"/>
    <w:rsid w:val="00181DC9"/>
    <w:rsid w:val="001B4278"/>
    <w:rsid w:val="001D11E6"/>
    <w:rsid w:val="001D257E"/>
    <w:rsid w:val="001F1BCC"/>
    <w:rsid w:val="00213E2B"/>
    <w:rsid w:val="0021417B"/>
    <w:rsid w:val="002357D8"/>
    <w:rsid w:val="00260B78"/>
    <w:rsid w:val="0026433B"/>
    <w:rsid w:val="002817F8"/>
    <w:rsid w:val="002B15F5"/>
    <w:rsid w:val="00320AD5"/>
    <w:rsid w:val="0034005D"/>
    <w:rsid w:val="0037164B"/>
    <w:rsid w:val="003864AD"/>
    <w:rsid w:val="003940B9"/>
    <w:rsid w:val="0041515A"/>
    <w:rsid w:val="00416EE4"/>
    <w:rsid w:val="00434DF9"/>
    <w:rsid w:val="0047588E"/>
    <w:rsid w:val="00477A09"/>
    <w:rsid w:val="00496E70"/>
    <w:rsid w:val="004A0795"/>
    <w:rsid w:val="004B72E7"/>
    <w:rsid w:val="004C54A4"/>
    <w:rsid w:val="005108A0"/>
    <w:rsid w:val="005665C6"/>
    <w:rsid w:val="00576655"/>
    <w:rsid w:val="0058176B"/>
    <w:rsid w:val="00587F77"/>
    <w:rsid w:val="00592FCF"/>
    <w:rsid w:val="005A2DCD"/>
    <w:rsid w:val="005A6871"/>
    <w:rsid w:val="005C72B5"/>
    <w:rsid w:val="005D0A26"/>
    <w:rsid w:val="00603A1D"/>
    <w:rsid w:val="00607772"/>
    <w:rsid w:val="00607793"/>
    <w:rsid w:val="00664553"/>
    <w:rsid w:val="00706D7A"/>
    <w:rsid w:val="007264C2"/>
    <w:rsid w:val="007476B6"/>
    <w:rsid w:val="007770FA"/>
    <w:rsid w:val="007A1EAB"/>
    <w:rsid w:val="007A4448"/>
    <w:rsid w:val="007B4B28"/>
    <w:rsid w:val="007D51AF"/>
    <w:rsid w:val="007E4C02"/>
    <w:rsid w:val="007E7CA9"/>
    <w:rsid w:val="008358E4"/>
    <w:rsid w:val="008431E3"/>
    <w:rsid w:val="00871247"/>
    <w:rsid w:val="008728B0"/>
    <w:rsid w:val="00883A47"/>
    <w:rsid w:val="008A0067"/>
    <w:rsid w:val="008A2CC1"/>
    <w:rsid w:val="008B0770"/>
    <w:rsid w:val="008D5988"/>
    <w:rsid w:val="008E0AFA"/>
    <w:rsid w:val="0092778A"/>
    <w:rsid w:val="009355B4"/>
    <w:rsid w:val="009357AE"/>
    <w:rsid w:val="00935AE9"/>
    <w:rsid w:val="009558D2"/>
    <w:rsid w:val="00955D01"/>
    <w:rsid w:val="00962E97"/>
    <w:rsid w:val="009949B8"/>
    <w:rsid w:val="009A60AD"/>
    <w:rsid w:val="009B4B47"/>
    <w:rsid w:val="009B4CF8"/>
    <w:rsid w:val="009B60F1"/>
    <w:rsid w:val="00A0257F"/>
    <w:rsid w:val="00A120E7"/>
    <w:rsid w:val="00A3302B"/>
    <w:rsid w:val="00A53519"/>
    <w:rsid w:val="00A765E0"/>
    <w:rsid w:val="00A91BCE"/>
    <w:rsid w:val="00A92053"/>
    <w:rsid w:val="00A9492A"/>
    <w:rsid w:val="00AD0C79"/>
    <w:rsid w:val="00B16B1E"/>
    <w:rsid w:val="00B17606"/>
    <w:rsid w:val="00B417BF"/>
    <w:rsid w:val="00B54E46"/>
    <w:rsid w:val="00B64C7E"/>
    <w:rsid w:val="00B657FC"/>
    <w:rsid w:val="00B807A0"/>
    <w:rsid w:val="00BA39E3"/>
    <w:rsid w:val="00C26FFA"/>
    <w:rsid w:val="00C31476"/>
    <w:rsid w:val="00C43DD7"/>
    <w:rsid w:val="00C56EE8"/>
    <w:rsid w:val="00C72C0D"/>
    <w:rsid w:val="00CA721D"/>
    <w:rsid w:val="00CC143D"/>
    <w:rsid w:val="00CD0839"/>
    <w:rsid w:val="00CE07DB"/>
    <w:rsid w:val="00D158FB"/>
    <w:rsid w:val="00D16557"/>
    <w:rsid w:val="00D17B5B"/>
    <w:rsid w:val="00D2126D"/>
    <w:rsid w:val="00D44CDD"/>
    <w:rsid w:val="00D53CD2"/>
    <w:rsid w:val="00D55ED2"/>
    <w:rsid w:val="00D7479B"/>
    <w:rsid w:val="00D94C0A"/>
    <w:rsid w:val="00DA12A1"/>
    <w:rsid w:val="00DA12AA"/>
    <w:rsid w:val="00DA424D"/>
    <w:rsid w:val="00DE5F48"/>
    <w:rsid w:val="00E55E20"/>
    <w:rsid w:val="00E62A39"/>
    <w:rsid w:val="00E84755"/>
    <w:rsid w:val="00E92A6D"/>
    <w:rsid w:val="00EC0CBC"/>
    <w:rsid w:val="00EC4C4D"/>
    <w:rsid w:val="00ED331F"/>
    <w:rsid w:val="00EE310F"/>
    <w:rsid w:val="00EF15CE"/>
    <w:rsid w:val="00F343E3"/>
    <w:rsid w:val="00F53940"/>
    <w:rsid w:val="00F7494E"/>
    <w:rsid w:val="00F83086"/>
    <w:rsid w:val="00F86486"/>
    <w:rsid w:val="00F874FB"/>
    <w:rsid w:val="00F95638"/>
    <w:rsid w:val="00FB1C44"/>
    <w:rsid w:val="00FC3B23"/>
    <w:rsid w:val="00FC3EDE"/>
    <w:rsid w:val="00FF04BC"/>
    <w:rsid w:val="00FF3D74"/>
    <w:rsid w:val="00FF5370"/>
    <w:rsid w:val="00FF5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B950A2B3-4ADD-43BD-A7C0-739820C3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57AE"/>
  </w:style>
  <w:style w:type="character" w:customStyle="1" w:styleId="r2">
    <w:name w:val="r2"/>
    <w:basedOn w:val="a0"/>
    <w:rsid w:val="009357AE"/>
  </w:style>
  <w:style w:type="character" w:customStyle="1" w:styleId="r3">
    <w:name w:val="r3"/>
    <w:basedOn w:val="a0"/>
    <w:rsid w:val="009357AE"/>
  </w:style>
  <w:style w:type="character" w:customStyle="1" w:styleId="r4">
    <w:name w:val="r4"/>
    <w:basedOn w:val="a0"/>
    <w:rsid w:val="009357AE"/>
  </w:style>
  <w:style w:type="character" w:styleId="a3">
    <w:name w:val="Hyperlink"/>
    <w:basedOn w:val="a0"/>
    <w:uiPriority w:val="99"/>
    <w:semiHidden/>
    <w:unhideWhenUsed/>
    <w:rsid w:val="009357AE"/>
    <w:rPr>
      <w:color w:val="0000FF"/>
      <w:u w:val="single"/>
    </w:rPr>
  </w:style>
  <w:style w:type="character" w:styleId="a4">
    <w:name w:val="FollowedHyperlink"/>
    <w:basedOn w:val="a0"/>
    <w:uiPriority w:val="99"/>
    <w:semiHidden/>
    <w:unhideWhenUsed/>
    <w:rsid w:val="009357AE"/>
    <w:rPr>
      <w:color w:val="800080"/>
      <w:u w:val="single"/>
    </w:rPr>
  </w:style>
  <w:style w:type="character" w:customStyle="1" w:styleId="r1">
    <w:name w:val="r1"/>
    <w:basedOn w:val="a0"/>
    <w:rsid w:val="009357AE"/>
  </w:style>
  <w:style w:type="paragraph" w:styleId="z-">
    <w:name w:val="HTML Top of Form"/>
    <w:basedOn w:val="a"/>
    <w:next w:val="a"/>
    <w:link w:val="z-0"/>
    <w:hidden/>
    <w:uiPriority w:val="99"/>
    <w:semiHidden/>
    <w:unhideWhenUsed/>
    <w:rsid w:val="009357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357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357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357AE"/>
    <w:rPr>
      <w:rFonts w:ascii="Arial" w:eastAsia="Times New Roman" w:hAnsi="Arial" w:cs="Arial"/>
      <w:vanish/>
      <w:sz w:val="16"/>
      <w:szCs w:val="16"/>
      <w:lang w:eastAsia="ru-RU"/>
    </w:rPr>
  </w:style>
  <w:style w:type="character" w:customStyle="1" w:styleId="r1f">
    <w:name w:val="r1f"/>
    <w:basedOn w:val="a0"/>
    <w:rsid w:val="009357AE"/>
  </w:style>
  <w:style w:type="character" w:customStyle="1" w:styleId="r2f">
    <w:name w:val="r2f"/>
    <w:basedOn w:val="a0"/>
    <w:rsid w:val="009357AE"/>
  </w:style>
  <w:style w:type="character" w:customStyle="1" w:styleId="r3f">
    <w:name w:val="r3f"/>
    <w:basedOn w:val="a0"/>
    <w:rsid w:val="009357AE"/>
  </w:style>
  <w:style w:type="character" w:customStyle="1" w:styleId="r4f">
    <w:name w:val="r4f"/>
    <w:basedOn w:val="a0"/>
    <w:rsid w:val="009357AE"/>
  </w:style>
  <w:style w:type="paragraph" w:styleId="a5">
    <w:name w:val="Normal (Web)"/>
    <w:basedOn w:val="a"/>
    <w:uiPriority w:val="99"/>
    <w:semiHidden/>
    <w:unhideWhenUsed/>
    <w:rsid w:val="00935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hnormatitle">
    <w:name w:val="tehnormatitle"/>
    <w:basedOn w:val="a"/>
    <w:rsid w:val="00935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9357AE"/>
  </w:style>
  <w:style w:type="character" w:customStyle="1" w:styleId="grame">
    <w:name w:val="grame"/>
    <w:basedOn w:val="a0"/>
    <w:rsid w:val="009357AE"/>
  </w:style>
  <w:style w:type="paragraph" w:customStyle="1" w:styleId="tehnormanonformat">
    <w:name w:val="tehnormanonformat"/>
    <w:basedOn w:val="a"/>
    <w:rsid w:val="00935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hnormacell">
    <w:name w:val="tehnormacell"/>
    <w:basedOn w:val="a"/>
    <w:rsid w:val="009357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7F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7F77"/>
    <w:rPr>
      <w:rFonts w:ascii="Tahoma" w:hAnsi="Tahoma" w:cs="Tahoma"/>
      <w:sz w:val="16"/>
      <w:szCs w:val="16"/>
    </w:rPr>
  </w:style>
  <w:style w:type="paragraph" w:styleId="HTML">
    <w:name w:val="HTML Preformatted"/>
    <w:basedOn w:val="a"/>
    <w:link w:val="HTML0"/>
    <w:uiPriority w:val="99"/>
    <w:semiHidden/>
    <w:unhideWhenUsed/>
    <w:rsid w:val="007B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7B4B28"/>
    <w:rPr>
      <w:rFonts w:ascii="Courier New" w:eastAsia="Times New Roman" w:hAnsi="Courier New" w:cs="Courier New"/>
      <w:sz w:val="20"/>
      <w:szCs w:val="20"/>
      <w:lang w:val="en-US"/>
    </w:rPr>
  </w:style>
  <w:style w:type="character" w:customStyle="1" w:styleId="y2iqfc">
    <w:name w:val="y2iqfc"/>
    <w:basedOn w:val="a0"/>
    <w:rsid w:val="007B4B28"/>
  </w:style>
  <w:style w:type="paragraph" w:styleId="a8">
    <w:name w:val="List Paragraph"/>
    <w:basedOn w:val="a"/>
    <w:uiPriority w:val="34"/>
    <w:qFormat/>
    <w:rsid w:val="00A91BCE"/>
    <w:pPr>
      <w:ind w:left="720"/>
      <w:contextualSpacing/>
    </w:pPr>
  </w:style>
  <w:style w:type="paragraph" w:styleId="a9">
    <w:name w:val="header"/>
    <w:basedOn w:val="a"/>
    <w:link w:val="aa"/>
    <w:uiPriority w:val="99"/>
    <w:unhideWhenUsed/>
    <w:rsid w:val="000A0E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0EF9"/>
  </w:style>
  <w:style w:type="paragraph" w:styleId="ab">
    <w:name w:val="footer"/>
    <w:basedOn w:val="a"/>
    <w:link w:val="ac"/>
    <w:uiPriority w:val="99"/>
    <w:unhideWhenUsed/>
    <w:rsid w:val="000A0E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0EF9"/>
  </w:style>
  <w:style w:type="paragraph" w:styleId="ad">
    <w:name w:val="No Spacing"/>
    <w:link w:val="ae"/>
    <w:uiPriority w:val="1"/>
    <w:qFormat/>
    <w:rsid w:val="0026433B"/>
    <w:pPr>
      <w:spacing w:after="0" w:line="240" w:lineRule="auto"/>
    </w:pPr>
    <w:rPr>
      <w:rFonts w:eastAsiaTheme="minorEastAsia"/>
    </w:rPr>
  </w:style>
  <w:style w:type="character" w:customStyle="1" w:styleId="ae">
    <w:name w:val="Без интервала Знак"/>
    <w:basedOn w:val="a0"/>
    <w:link w:val="ad"/>
    <w:uiPriority w:val="1"/>
    <w:rsid w:val="0026433B"/>
    <w:rPr>
      <w:rFonts w:eastAsiaTheme="minorEastAsia"/>
    </w:rPr>
  </w:style>
  <w:style w:type="table" w:styleId="af">
    <w:name w:val="Table Grid"/>
    <w:basedOn w:val="a1"/>
    <w:uiPriority w:val="39"/>
    <w:rsid w:val="00C56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0">
    <w:name w:val="Другое_"/>
    <w:basedOn w:val="a0"/>
    <w:link w:val="af1"/>
    <w:rsid w:val="00D7479B"/>
    <w:rPr>
      <w:rFonts w:ascii="Times New Roman" w:eastAsia="Times New Roman" w:hAnsi="Times New Roman" w:cs="Times New Roman"/>
      <w:sz w:val="28"/>
      <w:szCs w:val="28"/>
      <w:lang w:eastAsia="ru-RU" w:bidi="ru-RU"/>
    </w:rPr>
  </w:style>
  <w:style w:type="paragraph" w:customStyle="1" w:styleId="af1">
    <w:name w:val="Другое"/>
    <w:basedOn w:val="a"/>
    <w:link w:val="af0"/>
    <w:rsid w:val="00D7479B"/>
    <w:pPr>
      <w:widowControl w:val="0"/>
      <w:spacing w:after="0" w:line="240" w:lineRule="auto"/>
      <w:ind w:firstLine="400"/>
    </w:pPr>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969633">
      <w:bodyDiv w:val="1"/>
      <w:marLeft w:val="0"/>
      <w:marRight w:val="0"/>
      <w:marTop w:val="0"/>
      <w:marBottom w:val="0"/>
      <w:divBdr>
        <w:top w:val="none" w:sz="0" w:space="0" w:color="auto"/>
        <w:left w:val="none" w:sz="0" w:space="0" w:color="auto"/>
        <w:bottom w:val="none" w:sz="0" w:space="0" w:color="auto"/>
        <w:right w:val="none" w:sz="0" w:space="0" w:color="auto"/>
      </w:divBdr>
    </w:div>
    <w:div w:id="2067293955">
      <w:bodyDiv w:val="1"/>
      <w:marLeft w:val="0"/>
      <w:marRight w:val="0"/>
      <w:marTop w:val="0"/>
      <w:marBottom w:val="0"/>
      <w:divBdr>
        <w:top w:val="none" w:sz="0" w:space="0" w:color="auto"/>
        <w:left w:val="none" w:sz="0" w:space="0" w:color="auto"/>
        <w:bottom w:val="none" w:sz="0" w:space="0" w:color="auto"/>
        <w:right w:val="none" w:sz="0" w:space="0" w:color="auto"/>
      </w:divBdr>
      <w:divsChild>
        <w:div w:id="174225574">
          <w:marLeft w:val="0"/>
          <w:marRight w:val="0"/>
          <w:marTop w:val="0"/>
          <w:marBottom w:val="0"/>
          <w:divBdr>
            <w:top w:val="none" w:sz="0" w:space="0" w:color="auto"/>
            <w:left w:val="none" w:sz="0" w:space="0" w:color="auto"/>
            <w:bottom w:val="none" w:sz="0" w:space="0" w:color="auto"/>
            <w:right w:val="none" w:sz="0" w:space="0" w:color="auto"/>
          </w:divBdr>
        </w:div>
        <w:div w:id="197632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jpeg"/><Relationship Id="rId21" Type="http://schemas.openxmlformats.org/officeDocument/2006/relationships/oleObject" Target="embeddings/oleObject6.bin"/><Relationship Id="rId34" Type="http://schemas.openxmlformats.org/officeDocument/2006/relationships/footer" Target="footer4.xml"/><Relationship Id="rId42" Type="http://schemas.openxmlformats.org/officeDocument/2006/relationships/image" Target="media/image20.gif"/><Relationship Id="rId47" Type="http://schemas.openxmlformats.org/officeDocument/2006/relationships/image" Target="media/image2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37" Type="http://schemas.openxmlformats.org/officeDocument/2006/relationships/image" Target="media/image15.jpeg"/><Relationship Id="rId40" Type="http://schemas.openxmlformats.org/officeDocument/2006/relationships/image" Target="media/image18.emf"/><Relationship Id="rId45" Type="http://schemas.openxmlformats.org/officeDocument/2006/relationships/image" Target="media/image23.gi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3.jpeg"/><Relationship Id="rId43" Type="http://schemas.openxmlformats.org/officeDocument/2006/relationships/image" Target="media/image21.gif"/><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oleObject" Target="embeddings/oleObject8.bin"/><Relationship Id="rId33" Type="http://schemas.openxmlformats.org/officeDocument/2006/relationships/footer" Target="footer3.xml"/><Relationship Id="rId38" Type="http://schemas.openxmlformats.org/officeDocument/2006/relationships/image" Target="media/image16.jpeg"/><Relationship Id="rId46" Type="http://schemas.openxmlformats.org/officeDocument/2006/relationships/image" Target="media/image24.jpeg"/><Relationship Id="rId20" Type="http://schemas.openxmlformats.org/officeDocument/2006/relationships/image" Target="media/image7.wmf"/><Relationship Id="rId41"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0C73-12FA-446B-B108-39CC833D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23096</Words>
  <Characters>131653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Правила проведения противоаварийных тренировок персонала электрических станций и сетей                                                             Министерства энергетики Кыргызской Республики</vt:lpstr>
    </vt:vector>
  </TitlesOfParts>
  <Company>МИНИСТЕРСТВО ЭНЕРГЕТИКИ КЫРГЫЗСКОЙ РЕСПУБЛИКИ</Company>
  <LinksUpToDate>false</LinksUpToDate>
  <CharactersWithSpaces>154441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проведения противоаварийных тренировок персонала электрических станций и сетей                                                             Министерства энергетики Кыргызской Республики</dc:title>
  <dc:creator>Robbie</dc:creator>
  <cp:lastModifiedBy>User</cp:lastModifiedBy>
  <cp:revision>8</cp:revision>
  <cp:lastPrinted>2025-08-21T11:30:00Z</cp:lastPrinted>
  <dcterms:created xsi:type="dcterms:W3CDTF">2025-09-09T10:44:00Z</dcterms:created>
  <dcterms:modified xsi:type="dcterms:W3CDTF">2025-09-09T10:50:00Z</dcterms:modified>
</cp:coreProperties>
</file>